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733C" w14:textId="3D76D4FA" w:rsidR="00685168" w:rsidRPr="00B236AD" w:rsidRDefault="00685168" w:rsidP="003B4D99">
      <w:pPr>
        <w:pStyle w:val="Ttulo"/>
        <w:tabs>
          <w:tab w:val="left" w:pos="708"/>
        </w:tabs>
        <w:spacing w:before="0"/>
        <w:rPr>
          <w:sz w:val="24"/>
        </w:rPr>
      </w:pPr>
      <w:bookmarkStart w:id="0" w:name="_Hlk98271050"/>
      <w:r w:rsidRPr="00B236AD">
        <w:rPr>
          <w:sz w:val="24"/>
        </w:rPr>
        <w:t>ED</w:t>
      </w:r>
      <w:r w:rsidR="004F7BE3" w:rsidRPr="00B236AD">
        <w:rPr>
          <w:sz w:val="24"/>
        </w:rPr>
        <w:t xml:space="preserve">ITAL DE PREGÃO </w:t>
      </w:r>
      <w:r w:rsidR="00EE78CA" w:rsidRPr="00B236AD">
        <w:rPr>
          <w:sz w:val="24"/>
        </w:rPr>
        <w:t>ELETRÔNICO</w:t>
      </w:r>
      <w:r w:rsidR="004F7BE3" w:rsidRPr="00B236AD">
        <w:rPr>
          <w:sz w:val="24"/>
        </w:rPr>
        <w:t xml:space="preserve"> Nº </w:t>
      </w:r>
      <w:r w:rsidR="0070403F" w:rsidRPr="00B236AD">
        <w:rPr>
          <w:sz w:val="24"/>
        </w:rPr>
        <w:t>0</w:t>
      </w:r>
      <w:r w:rsidR="00971529">
        <w:rPr>
          <w:sz w:val="24"/>
        </w:rPr>
        <w:t>2</w:t>
      </w:r>
      <w:r w:rsidR="00F27A06" w:rsidRPr="00B236AD">
        <w:rPr>
          <w:sz w:val="24"/>
        </w:rPr>
        <w:t>/20</w:t>
      </w:r>
      <w:r w:rsidR="0070403F" w:rsidRPr="00B236AD">
        <w:rPr>
          <w:sz w:val="24"/>
        </w:rPr>
        <w:t>2</w:t>
      </w:r>
      <w:r w:rsidR="00971529">
        <w:rPr>
          <w:sz w:val="24"/>
        </w:rPr>
        <w:t>4</w:t>
      </w:r>
    </w:p>
    <w:p w14:paraId="5EE098DD" w14:textId="77777777" w:rsidR="001900EA" w:rsidRPr="00B236AD" w:rsidRDefault="001900EA" w:rsidP="003B4D99">
      <w:pPr>
        <w:pStyle w:val="Ttulo"/>
        <w:tabs>
          <w:tab w:val="left" w:pos="708"/>
        </w:tabs>
        <w:spacing w:before="0"/>
        <w:rPr>
          <w:sz w:val="24"/>
        </w:rPr>
      </w:pPr>
    </w:p>
    <w:p w14:paraId="08BE9847" w14:textId="77777777" w:rsidR="00AC75B6" w:rsidRDefault="00AC75B6" w:rsidP="003B4D99">
      <w:pPr>
        <w:pStyle w:val="Ttulo"/>
        <w:tabs>
          <w:tab w:val="left" w:pos="708"/>
        </w:tabs>
        <w:spacing w:before="0"/>
        <w:rPr>
          <w:sz w:val="24"/>
        </w:rPr>
      </w:pPr>
    </w:p>
    <w:p w14:paraId="12E48D2C" w14:textId="77777777" w:rsidR="003C2CB9" w:rsidRPr="00B236AD" w:rsidRDefault="003C2CB9" w:rsidP="003B4D99">
      <w:pPr>
        <w:pStyle w:val="Ttulo"/>
        <w:tabs>
          <w:tab w:val="left" w:pos="708"/>
        </w:tabs>
        <w:spacing w:before="0"/>
        <w:rPr>
          <w:sz w:val="24"/>
        </w:rPr>
      </w:pPr>
    </w:p>
    <w:p w14:paraId="3476CE0C" w14:textId="5B6A966A" w:rsidR="00971529" w:rsidRPr="00B236AD" w:rsidRDefault="002B0B8C" w:rsidP="00971529">
      <w:pPr>
        <w:spacing w:before="120" w:line="276" w:lineRule="auto"/>
        <w:ind w:right="57"/>
        <w:jc w:val="both"/>
        <w:rPr>
          <w:rFonts w:ascii="Arial" w:eastAsiaTheme="minorHAnsi" w:hAnsi="Arial" w:cs="Arial"/>
          <w:lang w:eastAsia="en-US"/>
        </w:rPr>
      </w:pPr>
      <w:r w:rsidRPr="00D5431B">
        <w:rPr>
          <w:rFonts w:ascii="Arial" w:eastAsiaTheme="minorHAnsi" w:hAnsi="Arial" w:cs="Arial"/>
          <w:lang w:eastAsia="en-US"/>
        </w:rPr>
        <w:t xml:space="preserve">O MUNICÍPIO DE </w:t>
      </w:r>
      <w:r w:rsidR="007562F6" w:rsidRPr="00D5431B">
        <w:rPr>
          <w:rFonts w:ascii="Arial" w:eastAsiaTheme="minorHAnsi" w:hAnsi="Arial" w:cs="Arial"/>
          <w:lang w:eastAsia="en-US"/>
        </w:rPr>
        <w:t>VANINI</w:t>
      </w:r>
      <w:r w:rsidRPr="00D5431B">
        <w:rPr>
          <w:rFonts w:ascii="Arial" w:eastAsiaTheme="minorHAnsi" w:hAnsi="Arial" w:cs="Arial"/>
          <w:lang w:eastAsia="en-US"/>
        </w:rPr>
        <w:t>, Pessoa Jurídica de Direito Público Interno, inscrito no CNPJ nº. 92.4</w:t>
      </w:r>
      <w:r w:rsidR="007562F6" w:rsidRPr="00D5431B">
        <w:rPr>
          <w:rFonts w:ascii="Arial" w:eastAsiaTheme="minorHAnsi" w:hAnsi="Arial" w:cs="Arial"/>
          <w:lang w:eastAsia="en-US"/>
        </w:rPr>
        <w:t>06</w:t>
      </w:r>
      <w:r w:rsidRPr="00D5431B">
        <w:rPr>
          <w:rFonts w:ascii="Arial" w:eastAsiaTheme="minorHAnsi" w:hAnsi="Arial" w:cs="Arial"/>
          <w:lang w:eastAsia="en-US"/>
        </w:rPr>
        <w:t>.</w:t>
      </w:r>
      <w:r w:rsidR="007562F6" w:rsidRPr="00D5431B">
        <w:rPr>
          <w:rFonts w:ascii="Arial" w:eastAsiaTheme="minorHAnsi" w:hAnsi="Arial" w:cs="Arial"/>
          <w:lang w:eastAsia="en-US"/>
        </w:rPr>
        <w:t>206</w:t>
      </w:r>
      <w:r w:rsidRPr="00D5431B">
        <w:rPr>
          <w:rFonts w:ascii="Arial" w:eastAsiaTheme="minorHAnsi" w:hAnsi="Arial" w:cs="Arial"/>
          <w:lang w:eastAsia="en-US"/>
        </w:rPr>
        <w:t>/0001-3</w:t>
      </w:r>
      <w:r w:rsidR="007562F6" w:rsidRPr="00D5431B">
        <w:rPr>
          <w:rFonts w:ascii="Arial" w:eastAsiaTheme="minorHAnsi" w:hAnsi="Arial" w:cs="Arial"/>
          <w:lang w:eastAsia="en-US"/>
        </w:rPr>
        <w:t>4</w:t>
      </w:r>
      <w:r w:rsidRPr="00D5431B">
        <w:rPr>
          <w:rFonts w:ascii="Arial" w:eastAsiaTheme="minorHAnsi" w:hAnsi="Arial" w:cs="Arial"/>
          <w:lang w:eastAsia="en-US"/>
        </w:rPr>
        <w:t xml:space="preserve">, torna público para conhecimento dos interessados, que estará realizando </w:t>
      </w:r>
      <w:r w:rsidR="00263486" w:rsidRPr="00D5431B">
        <w:rPr>
          <w:rFonts w:ascii="Arial" w:eastAsiaTheme="minorHAnsi" w:hAnsi="Arial" w:cs="Arial"/>
          <w:b/>
          <w:iCs/>
          <w:lang w:eastAsia="en-US"/>
        </w:rPr>
        <w:t>PREGÃO ELETRÔ</w:t>
      </w:r>
      <w:r w:rsidRPr="00D5431B">
        <w:rPr>
          <w:rFonts w:ascii="Arial" w:eastAsiaTheme="minorHAnsi" w:hAnsi="Arial" w:cs="Arial"/>
          <w:b/>
          <w:iCs/>
          <w:lang w:eastAsia="en-US"/>
        </w:rPr>
        <w:t>NICO Nº 0</w:t>
      </w:r>
      <w:r w:rsidR="00971529">
        <w:rPr>
          <w:rFonts w:ascii="Arial" w:eastAsiaTheme="minorHAnsi" w:hAnsi="Arial" w:cs="Arial"/>
          <w:b/>
          <w:iCs/>
          <w:lang w:eastAsia="en-US"/>
        </w:rPr>
        <w:t>2</w:t>
      </w:r>
      <w:r w:rsidRPr="00D5431B">
        <w:rPr>
          <w:rFonts w:ascii="Arial" w:eastAsiaTheme="minorHAnsi" w:hAnsi="Arial" w:cs="Arial"/>
          <w:b/>
          <w:iCs/>
          <w:lang w:eastAsia="en-US"/>
        </w:rPr>
        <w:t>/202</w:t>
      </w:r>
      <w:r w:rsidR="00971529">
        <w:rPr>
          <w:rFonts w:ascii="Arial" w:eastAsiaTheme="minorHAnsi" w:hAnsi="Arial" w:cs="Arial"/>
          <w:b/>
          <w:iCs/>
          <w:lang w:eastAsia="en-US"/>
        </w:rPr>
        <w:t>4</w:t>
      </w:r>
      <w:r w:rsidRPr="00D5431B">
        <w:rPr>
          <w:rFonts w:ascii="Arial" w:eastAsiaTheme="minorHAnsi" w:hAnsi="Arial" w:cs="Arial"/>
          <w:lang w:eastAsia="en-US"/>
        </w:rPr>
        <w:t xml:space="preserve">, do tipo MENOR PREÇO POR ITEM, tendo por finalidade </w:t>
      </w:r>
      <w:r w:rsidR="00D5431B" w:rsidRPr="00D5431B">
        <w:rPr>
          <w:rFonts w:ascii="Arial" w:eastAsiaTheme="minorHAnsi" w:hAnsi="Arial" w:cs="Arial"/>
          <w:lang w:eastAsia="en-US"/>
        </w:rPr>
        <w:t xml:space="preserve">contratação de </w:t>
      </w:r>
      <w:r w:rsidR="00D5431B" w:rsidRPr="00D5431B">
        <w:rPr>
          <w:rFonts w:ascii="Arial" w:hAnsi="Arial" w:cs="Arial"/>
          <w:b/>
        </w:rPr>
        <w:t>SERVIÇOS DE RECAPAGEM DE PNEUS DE MÁQUINAS E EQUIPAMENTOS DO MUNICÍPIO</w:t>
      </w:r>
      <w:r w:rsidRPr="00D5431B">
        <w:rPr>
          <w:rFonts w:ascii="Arial" w:hAnsi="Arial" w:cs="Arial"/>
          <w:b/>
        </w:rPr>
        <w:t xml:space="preserve">, </w:t>
      </w:r>
      <w:r w:rsidR="00971529" w:rsidRPr="00B236AD">
        <w:rPr>
          <w:rFonts w:ascii="Arial" w:eastAsiaTheme="minorHAnsi" w:hAnsi="Arial" w:cs="Arial"/>
          <w:lang w:eastAsia="en-US"/>
        </w:rPr>
        <w:t xml:space="preserve">cuja sessão pública será realizada no SISTEMA PREGÃO ON LINE BANRISUL, endereço eletrônico www.pregaobanrisul.com.br, necessitando estar credenciadas junto à Seção de Cadastro da CELIC (Central de Licitações/RS), podendo ser acessada pelo endereço eletrônico www.celic.rs.gov.br., no dia </w:t>
      </w:r>
      <w:r w:rsidR="00971529" w:rsidRPr="00971529">
        <w:rPr>
          <w:rFonts w:ascii="Arial" w:eastAsiaTheme="minorHAnsi" w:hAnsi="Arial" w:cs="Arial"/>
          <w:b/>
          <w:bCs/>
          <w:lang w:eastAsia="en-US"/>
        </w:rPr>
        <w:t>11</w:t>
      </w:r>
      <w:r w:rsidR="00971529" w:rsidRPr="00971529">
        <w:rPr>
          <w:rFonts w:ascii="Arial" w:eastAsiaTheme="minorHAnsi" w:hAnsi="Arial" w:cs="Arial"/>
          <w:b/>
          <w:bCs/>
          <w:lang w:eastAsia="en-US"/>
        </w:rPr>
        <w:t xml:space="preserve"> de</w:t>
      </w:r>
      <w:r w:rsidR="00971529" w:rsidRPr="00826AAD">
        <w:rPr>
          <w:rFonts w:ascii="Arial" w:eastAsiaTheme="minorHAnsi" w:hAnsi="Arial" w:cs="Arial"/>
          <w:b/>
          <w:bCs/>
          <w:lang w:eastAsia="en-US"/>
        </w:rPr>
        <w:t xml:space="preserve"> </w:t>
      </w:r>
      <w:r w:rsidR="00971529">
        <w:rPr>
          <w:rFonts w:ascii="Arial" w:eastAsiaTheme="minorHAnsi" w:hAnsi="Arial" w:cs="Arial"/>
          <w:b/>
          <w:bCs/>
          <w:lang w:eastAsia="en-US"/>
        </w:rPr>
        <w:t>abril</w:t>
      </w:r>
      <w:r w:rsidR="00971529" w:rsidRPr="00826AAD">
        <w:rPr>
          <w:rFonts w:ascii="Arial" w:eastAsiaTheme="minorHAnsi" w:hAnsi="Arial" w:cs="Arial"/>
          <w:b/>
          <w:bCs/>
          <w:lang w:eastAsia="en-US"/>
        </w:rPr>
        <w:t xml:space="preserve"> de 2024, às </w:t>
      </w:r>
      <w:r w:rsidR="00971529">
        <w:rPr>
          <w:rFonts w:ascii="Arial" w:eastAsiaTheme="minorHAnsi" w:hAnsi="Arial" w:cs="Arial"/>
          <w:b/>
          <w:bCs/>
          <w:lang w:eastAsia="en-US"/>
        </w:rPr>
        <w:t>08</w:t>
      </w:r>
      <w:r w:rsidR="00971529" w:rsidRPr="00826AAD">
        <w:rPr>
          <w:rFonts w:ascii="Arial" w:eastAsiaTheme="minorHAnsi" w:hAnsi="Arial" w:cs="Arial"/>
          <w:b/>
          <w:bCs/>
          <w:lang w:eastAsia="en-US"/>
        </w:rPr>
        <w:t>:30 horas</w:t>
      </w:r>
      <w:r w:rsidR="00971529" w:rsidRPr="00B236AD">
        <w:rPr>
          <w:rFonts w:ascii="Arial" w:eastAsiaTheme="minorHAnsi" w:hAnsi="Arial" w:cs="Arial"/>
          <w:b/>
          <w:bCs/>
          <w:lang w:eastAsia="en-US"/>
        </w:rPr>
        <w:t xml:space="preserve">, </w:t>
      </w:r>
      <w:r w:rsidR="00971529" w:rsidRPr="00B236AD">
        <w:rPr>
          <w:rFonts w:ascii="Arial" w:eastAsiaTheme="minorHAnsi" w:hAnsi="Arial" w:cs="Arial"/>
          <w:lang w:eastAsia="en-US"/>
        </w:rPr>
        <w:t xml:space="preserve">de conformidade com as disposições da Lei n° </w:t>
      </w:r>
      <w:r w:rsidR="00971529">
        <w:rPr>
          <w:rFonts w:ascii="Arial" w:eastAsiaTheme="minorHAnsi" w:hAnsi="Arial" w:cs="Arial"/>
          <w:lang w:eastAsia="en-US"/>
        </w:rPr>
        <w:t>14.133/2021</w:t>
      </w:r>
      <w:r w:rsidR="00971529" w:rsidRPr="00B236AD">
        <w:rPr>
          <w:rFonts w:ascii="Arial" w:eastAsiaTheme="minorHAnsi" w:hAnsi="Arial" w:cs="Arial"/>
          <w:lang w:eastAsia="en-US"/>
        </w:rPr>
        <w:t xml:space="preserve">, </w:t>
      </w:r>
      <w:r w:rsidR="00971529" w:rsidRPr="00A62408">
        <w:rPr>
          <w:rFonts w:ascii="Arial" w:eastAsiaTheme="minorHAnsi" w:hAnsi="Arial" w:cs="Arial"/>
          <w:lang w:eastAsia="en-US"/>
        </w:rPr>
        <w:t>Decreto Municipal n° 06</w:t>
      </w:r>
      <w:r w:rsidR="00971529" w:rsidRPr="00A62408">
        <w:rPr>
          <w:rFonts w:ascii="Arial" w:eastAsia="Calibri" w:hAnsi="Arial" w:cs="Arial"/>
        </w:rPr>
        <w:t>/2024 e</w:t>
      </w:r>
      <w:r w:rsidR="00971529" w:rsidRPr="00B236AD">
        <w:rPr>
          <w:rFonts w:ascii="Arial" w:eastAsiaTheme="minorHAnsi" w:hAnsi="Arial" w:cs="Arial"/>
          <w:lang w:eastAsia="en-US"/>
        </w:rPr>
        <w:t xml:space="preserve"> Lei Complementar nº 123/2006, de 14 de dezembro de 2006 e alterações</w:t>
      </w:r>
      <w:r w:rsidR="00971529">
        <w:rPr>
          <w:rFonts w:ascii="Arial" w:eastAsiaTheme="minorHAnsi" w:hAnsi="Arial" w:cs="Arial"/>
          <w:lang w:eastAsia="en-US"/>
        </w:rPr>
        <w:t xml:space="preserve"> e </w:t>
      </w:r>
      <w:r w:rsidR="00971529" w:rsidRPr="00B236AD">
        <w:rPr>
          <w:rFonts w:ascii="Arial" w:eastAsiaTheme="minorHAnsi" w:hAnsi="Arial" w:cs="Arial"/>
          <w:lang w:eastAsia="en-US"/>
        </w:rPr>
        <w:t>pelas demais normas específicas aplicáveis ao objeto, ainda que não citadas expressamente e pelas demais condições estabelecidas neste Edital e seus anexos.</w:t>
      </w:r>
    </w:p>
    <w:p w14:paraId="4C1A7AB3" w14:textId="4CCB6293" w:rsidR="00EE78CA" w:rsidRPr="00B236AD" w:rsidRDefault="00EE78CA" w:rsidP="00971529">
      <w:pPr>
        <w:spacing w:before="120" w:line="276" w:lineRule="auto"/>
        <w:ind w:right="57"/>
        <w:jc w:val="both"/>
        <w:rPr>
          <w:rFonts w:ascii="Arial" w:eastAsiaTheme="minorHAnsi" w:hAnsi="Arial" w:cs="Arial"/>
          <w:lang w:eastAsia="en-US"/>
        </w:rPr>
      </w:pPr>
    </w:p>
    <w:p w14:paraId="2EE1F281"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 DO LOCAL, DATA E HORA DA ABERTURA:</w:t>
      </w:r>
    </w:p>
    <w:p w14:paraId="2D2111A9"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p>
    <w:p w14:paraId="68AF4F38" w14:textId="4848994B" w:rsidR="008E08C7" w:rsidRPr="00B236AD" w:rsidRDefault="008E08C7" w:rsidP="008E0161">
      <w:pPr>
        <w:pStyle w:val="PargrafodaLista"/>
        <w:numPr>
          <w:ilvl w:val="1"/>
          <w:numId w:val="22"/>
        </w:numPr>
        <w:autoSpaceDE w:val="0"/>
        <w:autoSpaceDN w:val="0"/>
        <w:adjustRightInd w:val="0"/>
        <w:spacing w:line="276" w:lineRule="auto"/>
        <w:ind w:left="0" w:firstLine="0"/>
        <w:jc w:val="both"/>
        <w:rPr>
          <w:rFonts w:ascii="Arial" w:eastAsiaTheme="minorHAnsi" w:hAnsi="Arial" w:cs="Arial"/>
          <w:lang w:eastAsia="en-US"/>
        </w:rPr>
      </w:pPr>
      <w:r w:rsidRPr="00B236AD">
        <w:rPr>
          <w:rFonts w:ascii="Arial" w:eastAsiaTheme="minorHAnsi" w:hAnsi="Arial" w:cs="Arial"/>
          <w:lang w:eastAsia="en-US"/>
        </w:rPr>
        <w:t xml:space="preserve">A sessão pública será realizada por meio de sistema eletrônico no endereço eletrônico </w:t>
      </w:r>
      <w:hyperlink r:id="rId8" w:history="1">
        <w:r w:rsidR="008E0161" w:rsidRPr="00B236AD">
          <w:rPr>
            <w:rStyle w:val="Hyperlink"/>
            <w:rFonts w:ascii="Arial" w:eastAsiaTheme="minorHAnsi" w:hAnsi="Arial" w:cs="Arial"/>
            <w:color w:val="auto"/>
            <w:lang w:eastAsia="en-US"/>
          </w:rPr>
          <w:t>www.pregaobanrisul.com.br</w:t>
        </w:r>
      </w:hyperlink>
      <w:r w:rsidRPr="00B236AD">
        <w:rPr>
          <w:rFonts w:ascii="Arial" w:eastAsiaTheme="minorHAnsi" w:hAnsi="Arial" w:cs="Arial"/>
          <w:lang w:eastAsia="en-US"/>
        </w:rPr>
        <w:t xml:space="preserve"> cuja abertura da sessão pública para disputa terá início </w:t>
      </w:r>
      <w:r w:rsidR="00263486">
        <w:rPr>
          <w:rFonts w:ascii="Arial" w:eastAsiaTheme="minorHAnsi" w:hAnsi="Arial" w:cs="Arial"/>
          <w:b/>
          <w:bCs/>
          <w:lang w:eastAsia="en-US"/>
        </w:rPr>
        <w:t>à</w:t>
      </w:r>
      <w:r w:rsidRPr="00B236AD">
        <w:rPr>
          <w:rFonts w:ascii="Arial" w:eastAsiaTheme="minorHAnsi" w:hAnsi="Arial" w:cs="Arial"/>
          <w:b/>
          <w:bCs/>
          <w:lang w:eastAsia="en-US"/>
        </w:rPr>
        <w:t xml:space="preserve">s </w:t>
      </w:r>
      <w:r w:rsidR="00D5431B">
        <w:rPr>
          <w:rFonts w:ascii="Arial" w:eastAsiaTheme="minorHAnsi" w:hAnsi="Arial" w:cs="Arial"/>
          <w:b/>
          <w:bCs/>
          <w:lang w:eastAsia="en-US"/>
        </w:rPr>
        <w:t>0</w:t>
      </w:r>
      <w:r w:rsidR="00971529">
        <w:rPr>
          <w:rFonts w:ascii="Arial" w:eastAsiaTheme="minorHAnsi" w:hAnsi="Arial" w:cs="Arial"/>
          <w:b/>
          <w:bCs/>
          <w:lang w:eastAsia="en-US"/>
        </w:rPr>
        <w:t>8</w:t>
      </w:r>
      <w:r w:rsidR="00D5431B">
        <w:rPr>
          <w:rFonts w:ascii="Arial" w:eastAsiaTheme="minorHAnsi" w:hAnsi="Arial" w:cs="Arial"/>
          <w:b/>
          <w:bCs/>
          <w:lang w:eastAsia="en-US"/>
        </w:rPr>
        <w:t>:</w:t>
      </w:r>
      <w:r w:rsidR="003E69A8">
        <w:rPr>
          <w:rFonts w:ascii="Arial" w:eastAsiaTheme="minorHAnsi" w:hAnsi="Arial" w:cs="Arial"/>
          <w:b/>
          <w:bCs/>
          <w:lang w:eastAsia="en-US"/>
        </w:rPr>
        <w:t>3</w:t>
      </w:r>
      <w:r w:rsidR="00D5431B">
        <w:rPr>
          <w:rFonts w:ascii="Arial" w:eastAsiaTheme="minorHAnsi" w:hAnsi="Arial" w:cs="Arial"/>
          <w:b/>
          <w:bCs/>
          <w:lang w:eastAsia="en-US"/>
        </w:rPr>
        <w:t>0</w:t>
      </w:r>
      <w:r w:rsidRPr="00B236AD">
        <w:rPr>
          <w:rFonts w:ascii="Arial" w:eastAsiaTheme="minorHAnsi" w:hAnsi="Arial" w:cs="Arial"/>
          <w:b/>
          <w:bCs/>
          <w:lang w:eastAsia="en-US"/>
        </w:rPr>
        <w:t xml:space="preserve"> horas</w:t>
      </w:r>
      <w:r w:rsidRPr="00B236AD">
        <w:rPr>
          <w:rFonts w:ascii="Arial" w:eastAsiaTheme="minorHAnsi" w:hAnsi="Arial" w:cs="Arial"/>
          <w:lang w:eastAsia="en-US"/>
        </w:rPr>
        <w:t xml:space="preserve">, </w:t>
      </w:r>
      <w:r w:rsidRPr="003E69A8">
        <w:rPr>
          <w:rFonts w:ascii="Arial" w:eastAsiaTheme="minorHAnsi" w:hAnsi="Arial" w:cs="Arial"/>
          <w:b/>
          <w:lang w:eastAsia="en-US"/>
        </w:rPr>
        <w:t>do dia</w:t>
      </w:r>
      <w:r w:rsidR="00263486" w:rsidRPr="003E69A8">
        <w:rPr>
          <w:rFonts w:ascii="Arial" w:eastAsiaTheme="minorHAnsi" w:hAnsi="Arial" w:cs="Arial"/>
          <w:b/>
          <w:lang w:eastAsia="en-US"/>
        </w:rPr>
        <w:t xml:space="preserve"> </w:t>
      </w:r>
      <w:r w:rsidR="00971529">
        <w:rPr>
          <w:rFonts w:ascii="Arial" w:eastAsiaTheme="minorHAnsi" w:hAnsi="Arial" w:cs="Arial"/>
          <w:b/>
          <w:lang w:eastAsia="en-US"/>
        </w:rPr>
        <w:t>11 de abril de 2024</w:t>
      </w:r>
      <w:r w:rsidRPr="00B236AD">
        <w:rPr>
          <w:rFonts w:ascii="Arial" w:eastAsiaTheme="minorHAnsi" w:hAnsi="Arial" w:cs="Arial"/>
          <w:b/>
          <w:bCs/>
          <w:lang w:eastAsia="en-US"/>
        </w:rPr>
        <w:t xml:space="preserve">, </w:t>
      </w:r>
      <w:r w:rsidRPr="00B236AD">
        <w:rPr>
          <w:rFonts w:ascii="Arial" w:eastAsiaTheme="minorHAnsi" w:hAnsi="Arial" w:cs="Arial"/>
          <w:lang w:eastAsia="en-US"/>
        </w:rPr>
        <w:t>horário de Brasília-DF.</w:t>
      </w:r>
    </w:p>
    <w:p w14:paraId="287EF47B"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2975E40F" w14:textId="738FBA52"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 xml:space="preserve">1.2 </w:t>
      </w:r>
      <w:r w:rsidRPr="00B236AD">
        <w:rPr>
          <w:rFonts w:ascii="Arial" w:eastAsiaTheme="minorHAnsi" w:hAnsi="Arial" w:cs="Arial"/>
          <w:lang w:eastAsia="en-US"/>
        </w:rPr>
        <w:t xml:space="preserve">Somente poderão participar da sessão pública, as empresas que apresentarem propostas através do </w:t>
      </w:r>
      <w:r w:rsidRPr="00B236AD">
        <w:rPr>
          <w:rFonts w:ascii="Arial" w:eastAsiaTheme="minorHAnsi" w:hAnsi="Arial" w:cs="Arial"/>
          <w:iCs/>
          <w:lang w:eastAsia="en-US"/>
        </w:rPr>
        <w:t xml:space="preserve">site </w:t>
      </w:r>
      <w:r w:rsidRPr="00B236AD">
        <w:rPr>
          <w:rFonts w:ascii="Arial" w:eastAsiaTheme="minorHAnsi" w:hAnsi="Arial" w:cs="Arial"/>
          <w:lang w:eastAsia="en-US"/>
        </w:rPr>
        <w:t xml:space="preserve">descrito no item 1.1, até às </w:t>
      </w:r>
      <w:r w:rsidR="00D5431B" w:rsidRPr="00D5431B">
        <w:rPr>
          <w:rFonts w:ascii="Arial" w:eastAsiaTheme="minorHAnsi" w:hAnsi="Arial" w:cs="Arial"/>
          <w:b/>
          <w:lang w:eastAsia="en-US"/>
        </w:rPr>
        <w:t>08:30</w:t>
      </w:r>
      <w:r w:rsidRPr="00B236AD">
        <w:rPr>
          <w:rFonts w:ascii="Arial" w:eastAsiaTheme="minorHAnsi" w:hAnsi="Arial" w:cs="Arial"/>
          <w:b/>
          <w:bCs/>
          <w:lang w:eastAsia="en-US"/>
        </w:rPr>
        <w:t xml:space="preserve">horas, </w:t>
      </w:r>
      <w:r w:rsidRPr="00B236AD">
        <w:rPr>
          <w:rFonts w:ascii="Arial" w:eastAsiaTheme="minorHAnsi" w:hAnsi="Arial" w:cs="Arial"/>
          <w:lang w:eastAsia="en-US"/>
        </w:rPr>
        <w:t>horário de Brasília-DF, do dia</w:t>
      </w:r>
      <w:r w:rsidR="0029236C">
        <w:rPr>
          <w:rFonts w:ascii="Arial" w:eastAsiaTheme="minorHAnsi" w:hAnsi="Arial" w:cs="Arial"/>
          <w:lang w:eastAsia="en-US"/>
        </w:rPr>
        <w:t xml:space="preserve"> </w:t>
      </w:r>
      <w:r w:rsidR="003E69A8" w:rsidRPr="003E69A8">
        <w:rPr>
          <w:rFonts w:ascii="Arial" w:eastAsiaTheme="minorHAnsi" w:hAnsi="Arial" w:cs="Arial"/>
          <w:b/>
          <w:lang w:eastAsia="en-US"/>
        </w:rPr>
        <w:t xml:space="preserve">dia </w:t>
      </w:r>
      <w:r w:rsidR="00971529">
        <w:rPr>
          <w:rFonts w:ascii="Arial" w:eastAsiaTheme="minorHAnsi" w:hAnsi="Arial" w:cs="Arial"/>
          <w:b/>
          <w:lang w:eastAsia="en-US"/>
        </w:rPr>
        <w:t>11 de abril de 2024</w:t>
      </w:r>
      <w:r w:rsidRPr="006B0BCA">
        <w:rPr>
          <w:rFonts w:ascii="Arial" w:eastAsiaTheme="minorHAnsi" w:hAnsi="Arial" w:cs="Arial"/>
          <w:b/>
          <w:bCs/>
          <w:lang w:eastAsia="en-US"/>
        </w:rPr>
        <w:t>,</w:t>
      </w:r>
      <w:r w:rsidRPr="00B236AD">
        <w:rPr>
          <w:rFonts w:ascii="Arial" w:eastAsiaTheme="minorHAnsi" w:hAnsi="Arial" w:cs="Arial"/>
          <w:b/>
          <w:bCs/>
          <w:lang w:eastAsia="en-US"/>
        </w:rPr>
        <w:t xml:space="preserve"> ocasião que serão abertas as propostas.</w:t>
      </w:r>
    </w:p>
    <w:p w14:paraId="2ABAD0F8"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p>
    <w:p w14:paraId="5BEF7270" w14:textId="0A808C6E" w:rsidR="008E08C7" w:rsidRPr="00971529" w:rsidRDefault="008E08C7" w:rsidP="008E08C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 xml:space="preserve">1.3 </w:t>
      </w:r>
      <w:r w:rsidRPr="00B236AD">
        <w:rPr>
          <w:rFonts w:ascii="Arial" w:eastAsiaTheme="minorHAnsi" w:hAnsi="Arial" w:cs="Arial"/>
          <w:lang w:eastAsia="en-US"/>
        </w:rPr>
        <w:t xml:space="preserve">O Inicío do recebimento das propostas será dia </w:t>
      </w:r>
      <w:r w:rsidR="00971529" w:rsidRPr="00971529">
        <w:rPr>
          <w:rFonts w:ascii="Arial" w:eastAsiaTheme="minorHAnsi" w:hAnsi="Arial" w:cs="Arial"/>
          <w:b/>
          <w:bCs/>
          <w:lang w:eastAsia="en-US"/>
        </w:rPr>
        <w:t>01 de abril de 2024</w:t>
      </w:r>
      <w:r w:rsidRPr="00971529">
        <w:rPr>
          <w:rFonts w:ascii="Arial" w:eastAsiaTheme="minorHAnsi" w:hAnsi="Arial" w:cs="Arial"/>
          <w:b/>
          <w:bCs/>
          <w:lang w:eastAsia="en-US"/>
        </w:rPr>
        <w:t xml:space="preserve">, às </w:t>
      </w:r>
      <w:r w:rsidR="006B0BCA" w:rsidRPr="00971529">
        <w:rPr>
          <w:rFonts w:ascii="Arial" w:eastAsiaTheme="minorHAnsi" w:hAnsi="Arial" w:cs="Arial"/>
          <w:b/>
          <w:bCs/>
          <w:lang w:eastAsia="en-US"/>
        </w:rPr>
        <w:t>08</w:t>
      </w:r>
      <w:r w:rsidRPr="00971529">
        <w:rPr>
          <w:rFonts w:ascii="Arial" w:eastAsiaTheme="minorHAnsi" w:hAnsi="Arial" w:cs="Arial"/>
          <w:b/>
          <w:bCs/>
          <w:lang w:eastAsia="en-US"/>
        </w:rPr>
        <w:t xml:space="preserve"> horas.</w:t>
      </w:r>
    </w:p>
    <w:p w14:paraId="0C06234F"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62854166" w14:textId="77777777" w:rsidR="00E26213" w:rsidRPr="00B236AD" w:rsidRDefault="008E08C7" w:rsidP="008E08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1.4 </w:t>
      </w:r>
      <w:r w:rsidRPr="00B236AD">
        <w:rPr>
          <w:rFonts w:ascii="Arial" w:eastAsiaTheme="minorHAnsi" w:hAnsi="Arial" w:cs="Arial"/>
          <w:lang w:eastAsia="en-US"/>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do(a) Pregoeiro(a) em contrário.</w:t>
      </w:r>
    </w:p>
    <w:p w14:paraId="2D2ACCA2"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60493E80" w14:textId="0F020CAB" w:rsidR="00D5431B" w:rsidRPr="00937C31" w:rsidRDefault="008E08C7" w:rsidP="00D5431B">
      <w:pPr>
        <w:jc w:val="both"/>
        <w:rPr>
          <w:rFonts w:ascii="Arial" w:hAnsi="Arial" w:cs="Arial"/>
        </w:rPr>
      </w:pPr>
      <w:r w:rsidRPr="00B236AD">
        <w:rPr>
          <w:rFonts w:ascii="Arial" w:hAnsi="Arial" w:cs="Arial"/>
          <w:b/>
        </w:rPr>
        <w:t>2 - DO OBJETO:</w:t>
      </w:r>
      <w:r w:rsidRPr="00B236AD">
        <w:rPr>
          <w:rFonts w:ascii="Arial" w:hAnsi="Arial" w:cs="Arial"/>
        </w:rPr>
        <w:t xml:space="preserve"> A PRESENTE LICITAÇÃO TEM POR OBJETO </w:t>
      </w:r>
      <w:r w:rsidR="00D5431B">
        <w:rPr>
          <w:rFonts w:ascii="Arial" w:hAnsi="Arial" w:cs="Arial"/>
          <w:b/>
        </w:rPr>
        <w:t>SERVIÇOS DE RECAPAGEM DE PNEUS DE MÁQUINAS E EQUIPAMENTOS DO MUNICÍPIO</w:t>
      </w:r>
      <w:r w:rsidR="00D5431B">
        <w:t xml:space="preserve">, </w:t>
      </w:r>
      <w:r w:rsidR="00D5431B" w:rsidRPr="00F00239">
        <w:rPr>
          <w:rFonts w:ascii="Arial" w:hAnsi="Arial" w:cs="Arial"/>
        </w:rPr>
        <w:t>conforme segue:</w:t>
      </w:r>
    </w:p>
    <w:p w14:paraId="74EFA617" w14:textId="77777777" w:rsidR="00D5431B" w:rsidRPr="00937C31" w:rsidRDefault="00D5431B" w:rsidP="00D5431B">
      <w:pPr>
        <w:jc w:val="both"/>
        <w:rPr>
          <w:rFonts w:ascii="Arial" w:hAnsi="Arial" w:cs="Arial"/>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1560"/>
        <w:gridCol w:w="5759"/>
        <w:gridCol w:w="1905"/>
      </w:tblGrid>
      <w:tr w:rsidR="00971529" w:rsidRPr="000B44AF" w14:paraId="3BFD9EBD" w14:textId="234D6D10" w:rsidTr="00971529">
        <w:trPr>
          <w:trHeight w:val="300"/>
        </w:trPr>
        <w:tc>
          <w:tcPr>
            <w:tcW w:w="714" w:type="dxa"/>
            <w:shd w:val="clear" w:color="auto" w:fill="auto"/>
            <w:noWrap/>
            <w:vAlign w:val="bottom"/>
          </w:tcPr>
          <w:p w14:paraId="28C3A848" w14:textId="2ED0831D" w:rsidR="00971529" w:rsidRPr="000B44AF" w:rsidRDefault="00971529" w:rsidP="00F31B99">
            <w:pPr>
              <w:jc w:val="center"/>
              <w:rPr>
                <w:rFonts w:ascii="Arial" w:hAnsi="Arial" w:cs="Arial"/>
                <w:b/>
              </w:rPr>
            </w:pPr>
            <w:r w:rsidRPr="000B44AF">
              <w:rPr>
                <w:rFonts w:ascii="Arial" w:hAnsi="Arial" w:cs="Arial"/>
                <w:b/>
              </w:rPr>
              <w:t>ITEM</w:t>
            </w:r>
          </w:p>
        </w:tc>
        <w:tc>
          <w:tcPr>
            <w:tcW w:w="1560" w:type="dxa"/>
            <w:shd w:val="clear" w:color="auto" w:fill="auto"/>
            <w:noWrap/>
            <w:vAlign w:val="bottom"/>
          </w:tcPr>
          <w:p w14:paraId="751BA998" w14:textId="41E82267" w:rsidR="00971529" w:rsidRPr="000B44AF" w:rsidRDefault="00971529" w:rsidP="000B44AF">
            <w:pPr>
              <w:jc w:val="center"/>
              <w:rPr>
                <w:rFonts w:ascii="Arial" w:hAnsi="Arial" w:cs="Arial"/>
                <w:b/>
              </w:rPr>
            </w:pPr>
            <w:r w:rsidRPr="000B44AF">
              <w:rPr>
                <w:rFonts w:ascii="Arial" w:hAnsi="Arial" w:cs="Arial"/>
                <w:b/>
              </w:rPr>
              <w:t>QUANT</w:t>
            </w:r>
            <w:r>
              <w:rPr>
                <w:rFonts w:ascii="Arial" w:hAnsi="Arial" w:cs="Arial"/>
                <w:b/>
              </w:rPr>
              <w:t>.</w:t>
            </w:r>
          </w:p>
        </w:tc>
        <w:tc>
          <w:tcPr>
            <w:tcW w:w="5759" w:type="dxa"/>
            <w:shd w:val="clear" w:color="auto" w:fill="auto"/>
            <w:noWrap/>
            <w:vAlign w:val="bottom"/>
          </w:tcPr>
          <w:p w14:paraId="41462B72" w14:textId="25818D4C" w:rsidR="00971529" w:rsidRPr="000B44AF" w:rsidRDefault="00971529" w:rsidP="00F31B99">
            <w:pPr>
              <w:jc w:val="center"/>
              <w:rPr>
                <w:rFonts w:ascii="Arial" w:hAnsi="Arial" w:cs="Arial"/>
                <w:b/>
              </w:rPr>
            </w:pPr>
            <w:r w:rsidRPr="000B44AF">
              <w:rPr>
                <w:rFonts w:ascii="Arial" w:hAnsi="Arial" w:cs="Arial"/>
                <w:b/>
              </w:rPr>
              <w:t>OBJETO</w:t>
            </w:r>
          </w:p>
        </w:tc>
        <w:tc>
          <w:tcPr>
            <w:tcW w:w="1905" w:type="dxa"/>
          </w:tcPr>
          <w:p w14:paraId="6C5DBA9A" w14:textId="54107660" w:rsidR="00971529" w:rsidRPr="000B44AF" w:rsidRDefault="00971529" w:rsidP="00F31B99">
            <w:pPr>
              <w:jc w:val="center"/>
              <w:rPr>
                <w:rFonts w:ascii="Arial" w:hAnsi="Arial" w:cs="Arial"/>
                <w:b/>
              </w:rPr>
            </w:pPr>
            <w:r>
              <w:rPr>
                <w:rFonts w:ascii="Arial" w:hAnsi="Arial" w:cs="Arial"/>
                <w:b/>
              </w:rPr>
              <w:t>VALOR DE REFERÊNCIA R$</w:t>
            </w:r>
          </w:p>
        </w:tc>
      </w:tr>
      <w:tr w:rsidR="00971529" w:rsidRPr="000B44AF" w14:paraId="516AADF1" w14:textId="62CCA433" w:rsidTr="00971529">
        <w:trPr>
          <w:trHeight w:val="300"/>
        </w:trPr>
        <w:tc>
          <w:tcPr>
            <w:tcW w:w="714" w:type="dxa"/>
            <w:shd w:val="clear" w:color="auto" w:fill="auto"/>
            <w:noWrap/>
            <w:vAlign w:val="bottom"/>
          </w:tcPr>
          <w:p w14:paraId="0BBF88D6" w14:textId="77777777" w:rsidR="00971529" w:rsidRPr="00893720" w:rsidRDefault="00971529" w:rsidP="00F31B99">
            <w:pPr>
              <w:jc w:val="center"/>
              <w:rPr>
                <w:rFonts w:ascii="Arial" w:hAnsi="Arial" w:cs="Arial"/>
              </w:rPr>
            </w:pPr>
            <w:r w:rsidRPr="00893720">
              <w:rPr>
                <w:rFonts w:ascii="Arial" w:hAnsi="Arial" w:cs="Arial"/>
              </w:rPr>
              <w:t>01</w:t>
            </w:r>
          </w:p>
        </w:tc>
        <w:tc>
          <w:tcPr>
            <w:tcW w:w="1560" w:type="dxa"/>
            <w:shd w:val="clear" w:color="auto" w:fill="auto"/>
            <w:noWrap/>
            <w:vAlign w:val="bottom"/>
          </w:tcPr>
          <w:p w14:paraId="4DF13ADB" w14:textId="34B7F64E" w:rsidR="00971529" w:rsidRPr="00893720" w:rsidRDefault="00971529" w:rsidP="00F31B99">
            <w:pPr>
              <w:jc w:val="center"/>
              <w:rPr>
                <w:rFonts w:ascii="Arial" w:hAnsi="Arial" w:cs="Arial"/>
              </w:rPr>
            </w:pPr>
            <w:r w:rsidRPr="00893720">
              <w:rPr>
                <w:rFonts w:ascii="Arial" w:hAnsi="Arial" w:cs="Arial"/>
              </w:rPr>
              <w:t>18 UN</w:t>
            </w:r>
          </w:p>
        </w:tc>
        <w:tc>
          <w:tcPr>
            <w:tcW w:w="5759" w:type="dxa"/>
            <w:shd w:val="clear" w:color="auto" w:fill="auto"/>
            <w:noWrap/>
            <w:vAlign w:val="bottom"/>
          </w:tcPr>
          <w:p w14:paraId="3A6BB77B" w14:textId="77777777" w:rsidR="00971529" w:rsidRPr="00893720" w:rsidRDefault="00971529" w:rsidP="00F31B99">
            <w:pPr>
              <w:rPr>
                <w:rFonts w:ascii="Arial" w:hAnsi="Arial" w:cs="Arial"/>
              </w:rPr>
            </w:pPr>
            <w:r w:rsidRPr="00893720">
              <w:rPr>
                <w:rFonts w:ascii="Arial" w:hAnsi="Arial" w:cs="Arial"/>
              </w:rPr>
              <w:t>SERVIÇO DE RECAPAGEM A FRIO DE PNEU 17.5/25</w:t>
            </w:r>
          </w:p>
        </w:tc>
        <w:tc>
          <w:tcPr>
            <w:tcW w:w="1905" w:type="dxa"/>
          </w:tcPr>
          <w:p w14:paraId="5FC414EA" w14:textId="7843A8A7" w:rsidR="00971529" w:rsidRPr="00893720" w:rsidRDefault="00971529" w:rsidP="00F31B99">
            <w:pPr>
              <w:rPr>
                <w:rFonts w:ascii="Arial" w:hAnsi="Arial" w:cs="Arial"/>
              </w:rPr>
            </w:pPr>
            <w:r w:rsidRPr="00893720">
              <w:rPr>
                <w:rFonts w:ascii="Arial" w:hAnsi="Arial" w:cs="Arial"/>
              </w:rPr>
              <w:t>2.065,33</w:t>
            </w:r>
          </w:p>
        </w:tc>
      </w:tr>
      <w:tr w:rsidR="00971529" w:rsidRPr="000B44AF" w14:paraId="023C45ED" w14:textId="00632D6D" w:rsidTr="00971529">
        <w:trPr>
          <w:trHeight w:val="300"/>
        </w:trPr>
        <w:tc>
          <w:tcPr>
            <w:tcW w:w="714" w:type="dxa"/>
            <w:shd w:val="clear" w:color="auto" w:fill="auto"/>
            <w:noWrap/>
            <w:vAlign w:val="bottom"/>
          </w:tcPr>
          <w:p w14:paraId="1CD21B02" w14:textId="41D7FCCD" w:rsidR="00971529" w:rsidRPr="00893720" w:rsidRDefault="00971529" w:rsidP="00F31B99">
            <w:pPr>
              <w:jc w:val="center"/>
              <w:rPr>
                <w:rFonts w:ascii="Arial" w:hAnsi="Arial" w:cs="Arial"/>
              </w:rPr>
            </w:pPr>
            <w:r w:rsidRPr="00893720">
              <w:rPr>
                <w:rFonts w:ascii="Arial" w:hAnsi="Arial" w:cs="Arial"/>
              </w:rPr>
              <w:t>02</w:t>
            </w:r>
          </w:p>
        </w:tc>
        <w:tc>
          <w:tcPr>
            <w:tcW w:w="1560" w:type="dxa"/>
            <w:shd w:val="clear" w:color="auto" w:fill="auto"/>
            <w:noWrap/>
            <w:vAlign w:val="bottom"/>
          </w:tcPr>
          <w:p w14:paraId="4362D3D9" w14:textId="4FCE4CD4" w:rsidR="00971529" w:rsidRPr="00893720" w:rsidRDefault="00971529" w:rsidP="00F31B99">
            <w:pPr>
              <w:jc w:val="center"/>
              <w:rPr>
                <w:rFonts w:ascii="Arial" w:hAnsi="Arial" w:cs="Arial"/>
              </w:rPr>
            </w:pPr>
            <w:r w:rsidRPr="00893720">
              <w:rPr>
                <w:rFonts w:ascii="Arial" w:hAnsi="Arial" w:cs="Arial"/>
              </w:rPr>
              <w:t xml:space="preserve">20 </w:t>
            </w:r>
            <w:r w:rsidRPr="00893720">
              <w:rPr>
                <w:rFonts w:ascii="Arial" w:hAnsi="Arial" w:cs="Arial"/>
              </w:rPr>
              <w:t>UN</w:t>
            </w:r>
          </w:p>
        </w:tc>
        <w:tc>
          <w:tcPr>
            <w:tcW w:w="5759" w:type="dxa"/>
            <w:shd w:val="clear" w:color="auto" w:fill="auto"/>
            <w:noWrap/>
            <w:vAlign w:val="bottom"/>
          </w:tcPr>
          <w:p w14:paraId="4166078B" w14:textId="77777777" w:rsidR="00971529" w:rsidRPr="00893720" w:rsidRDefault="00971529" w:rsidP="00F31B99">
            <w:pPr>
              <w:rPr>
                <w:rFonts w:ascii="Arial" w:hAnsi="Arial" w:cs="Arial"/>
              </w:rPr>
            </w:pPr>
            <w:r w:rsidRPr="00893720">
              <w:rPr>
                <w:rFonts w:ascii="Arial" w:hAnsi="Arial" w:cs="Arial"/>
              </w:rPr>
              <w:t>SERVIÇO DE RECAPAGEM A FRIO DE PNEU 1000/20 BORRACHUDO – PARA TRAÇÃO</w:t>
            </w:r>
          </w:p>
        </w:tc>
        <w:tc>
          <w:tcPr>
            <w:tcW w:w="1905" w:type="dxa"/>
          </w:tcPr>
          <w:p w14:paraId="77D26EF5" w14:textId="4EA1FB08" w:rsidR="00971529" w:rsidRPr="00893720" w:rsidRDefault="00971529" w:rsidP="00F31B99">
            <w:pPr>
              <w:rPr>
                <w:rFonts w:ascii="Arial" w:hAnsi="Arial" w:cs="Arial"/>
              </w:rPr>
            </w:pPr>
            <w:r w:rsidRPr="00893720">
              <w:rPr>
                <w:rFonts w:ascii="Arial" w:hAnsi="Arial" w:cs="Arial"/>
              </w:rPr>
              <w:t>668,66</w:t>
            </w:r>
          </w:p>
        </w:tc>
      </w:tr>
      <w:tr w:rsidR="00971529" w:rsidRPr="000B44AF" w14:paraId="71508632" w14:textId="5EF7AE54" w:rsidTr="00971529">
        <w:trPr>
          <w:trHeight w:val="300"/>
        </w:trPr>
        <w:tc>
          <w:tcPr>
            <w:tcW w:w="714" w:type="dxa"/>
            <w:shd w:val="clear" w:color="auto" w:fill="auto"/>
            <w:noWrap/>
            <w:vAlign w:val="bottom"/>
          </w:tcPr>
          <w:p w14:paraId="5D535430" w14:textId="0B0915F0" w:rsidR="00971529" w:rsidRPr="00893720" w:rsidRDefault="00971529" w:rsidP="00F31B99">
            <w:pPr>
              <w:jc w:val="center"/>
              <w:rPr>
                <w:rFonts w:ascii="Arial" w:hAnsi="Arial" w:cs="Arial"/>
              </w:rPr>
            </w:pPr>
            <w:r w:rsidRPr="00893720">
              <w:rPr>
                <w:rFonts w:ascii="Arial" w:hAnsi="Arial" w:cs="Arial"/>
              </w:rPr>
              <w:t>03</w:t>
            </w:r>
          </w:p>
        </w:tc>
        <w:tc>
          <w:tcPr>
            <w:tcW w:w="1560" w:type="dxa"/>
            <w:shd w:val="clear" w:color="auto" w:fill="auto"/>
            <w:noWrap/>
            <w:vAlign w:val="bottom"/>
          </w:tcPr>
          <w:p w14:paraId="60D18D08" w14:textId="461D6786" w:rsidR="00971529" w:rsidRPr="00893720" w:rsidRDefault="00971529" w:rsidP="00F31B99">
            <w:pPr>
              <w:jc w:val="center"/>
              <w:rPr>
                <w:rFonts w:ascii="Arial" w:hAnsi="Arial" w:cs="Arial"/>
              </w:rPr>
            </w:pPr>
            <w:r w:rsidRPr="00893720">
              <w:rPr>
                <w:rFonts w:ascii="Arial" w:hAnsi="Arial" w:cs="Arial"/>
              </w:rPr>
              <w:t xml:space="preserve">10 </w:t>
            </w:r>
            <w:r w:rsidRPr="00893720">
              <w:rPr>
                <w:rFonts w:ascii="Arial" w:hAnsi="Arial" w:cs="Arial"/>
              </w:rPr>
              <w:t>UN</w:t>
            </w:r>
          </w:p>
        </w:tc>
        <w:tc>
          <w:tcPr>
            <w:tcW w:w="5759" w:type="dxa"/>
            <w:shd w:val="clear" w:color="auto" w:fill="auto"/>
            <w:noWrap/>
            <w:vAlign w:val="bottom"/>
          </w:tcPr>
          <w:p w14:paraId="621C4359" w14:textId="77777777" w:rsidR="00971529" w:rsidRPr="00893720" w:rsidRDefault="00971529" w:rsidP="00F31B99">
            <w:pPr>
              <w:rPr>
                <w:rFonts w:ascii="Arial" w:hAnsi="Arial" w:cs="Arial"/>
              </w:rPr>
            </w:pPr>
            <w:r w:rsidRPr="00893720">
              <w:rPr>
                <w:rFonts w:ascii="Arial" w:hAnsi="Arial" w:cs="Arial"/>
              </w:rPr>
              <w:t>SERVIÇO DE RECAPAGEM A FRIO DE PNEU 275/80 R 22.5 BORRACHUDO – PARA TRAÇÃO</w:t>
            </w:r>
          </w:p>
        </w:tc>
        <w:tc>
          <w:tcPr>
            <w:tcW w:w="1905" w:type="dxa"/>
          </w:tcPr>
          <w:p w14:paraId="5EE7C85F" w14:textId="1B6D99EC" w:rsidR="00971529" w:rsidRPr="00893720" w:rsidRDefault="00971529" w:rsidP="00F31B99">
            <w:pPr>
              <w:rPr>
                <w:rFonts w:ascii="Arial" w:hAnsi="Arial" w:cs="Arial"/>
              </w:rPr>
            </w:pPr>
            <w:r w:rsidRPr="00893720">
              <w:rPr>
                <w:rFonts w:ascii="Arial" w:hAnsi="Arial" w:cs="Arial"/>
              </w:rPr>
              <w:t>464,23</w:t>
            </w:r>
          </w:p>
        </w:tc>
      </w:tr>
      <w:tr w:rsidR="00971529" w:rsidRPr="000B44AF" w14:paraId="3D10D7B7" w14:textId="7CFEC803" w:rsidTr="00971529">
        <w:trPr>
          <w:trHeight w:val="300"/>
        </w:trPr>
        <w:tc>
          <w:tcPr>
            <w:tcW w:w="714" w:type="dxa"/>
            <w:shd w:val="clear" w:color="auto" w:fill="auto"/>
            <w:noWrap/>
            <w:vAlign w:val="bottom"/>
          </w:tcPr>
          <w:p w14:paraId="39391657" w14:textId="709F7F9E" w:rsidR="00971529" w:rsidRPr="00893720" w:rsidRDefault="00971529" w:rsidP="00F31B99">
            <w:pPr>
              <w:jc w:val="center"/>
              <w:rPr>
                <w:rFonts w:ascii="Arial" w:hAnsi="Arial" w:cs="Arial"/>
              </w:rPr>
            </w:pPr>
            <w:r w:rsidRPr="00893720">
              <w:rPr>
                <w:rFonts w:ascii="Arial" w:hAnsi="Arial" w:cs="Arial"/>
              </w:rPr>
              <w:t>04</w:t>
            </w:r>
          </w:p>
        </w:tc>
        <w:tc>
          <w:tcPr>
            <w:tcW w:w="1560" w:type="dxa"/>
            <w:shd w:val="clear" w:color="auto" w:fill="auto"/>
            <w:noWrap/>
            <w:vAlign w:val="bottom"/>
          </w:tcPr>
          <w:p w14:paraId="5E1AC9EA" w14:textId="7241AF5E" w:rsidR="00971529" w:rsidRPr="00893720" w:rsidRDefault="00971529" w:rsidP="00F31B99">
            <w:pPr>
              <w:jc w:val="center"/>
              <w:rPr>
                <w:rFonts w:ascii="Arial" w:hAnsi="Arial" w:cs="Arial"/>
              </w:rPr>
            </w:pPr>
            <w:r w:rsidRPr="00893720">
              <w:rPr>
                <w:rFonts w:ascii="Arial" w:hAnsi="Arial" w:cs="Arial"/>
              </w:rPr>
              <w:t xml:space="preserve">04 </w:t>
            </w:r>
            <w:r w:rsidRPr="00893720">
              <w:rPr>
                <w:rFonts w:ascii="Arial" w:hAnsi="Arial" w:cs="Arial"/>
              </w:rPr>
              <w:t>UN</w:t>
            </w:r>
          </w:p>
        </w:tc>
        <w:tc>
          <w:tcPr>
            <w:tcW w:w="5759" w:type="dxa"/>
            <w:shd w:val="clear" w:color="auto" w:fill="auto"/>
            <w:noWrap/>
            <w:vAlign w:val="bottom"/>
          </w:tcPr>
          <w:p w14:paraId="44C10CB2" w14:textId="77777777" w:rsidR="00971529" w:rsidRPr="00893720" w:rsidRDefault="00971529" w:rsidP="00F31B99">
            <w:pPr>
              <w:rPr>
                <w:rFonts w:ascii="Arial" w:hAnsi="Arial" w:cs="Arial"/>
              </w:rPr>
            </w:pPr>
            <w:r w:rsidRPr="00893720">
              <w:rPr>
                <w:rFonts w:ascii="Arial" w:hAnsi="Arial" w:cs="Arial"/>
              </w:rPr>
              <w:t>SERVIÇO DE RECAPAGEM A FRIO DE PNEU 18.4/34</w:t>
            </w:r>
          </w:p>
        </w:tc>
        <w:tc>
          <w:tcPr>
            <w:tcW w:w="1905" w:type="dxa"/>
          </w:tcPr>
          <w:p w14:paraId="554C23AF" w14:textId="5AC374E9" w:rsidR="00971529" w:rsidRPr="00893720" w:rsidRDefault="00971529" w:rsidP="00F31B99">
            <w:pPr>
              <w:rPr>
                <w:rFonts w:ascii="Arial" w:hAnsi="Arial" w:cs="Arial"/>
              </w:rPr>
            </w:pPr>
            <w:r w:rsidRPr="00893720">
              <w:rPr>
                <w:rFonts w:ascii="Arial" w:hAnsi="Arial" w:cs="Arial"/>
              </w:rPr>
              <w:t>3.375,00</w:t>
            </w:r>
          </w:p>
        </w:tc>
      </w:tr>
      <w:tr w:rsidR="00971529" w:rsidRPr="000B44AF" w14:paraId="3465FBE1" w14:textId="6501CF82" w:rsidTr="00971529">
        <w:trPr>
          <w:trHeight w:val="300"/>
        </w:trPr>
        <w:tc>
          <w:tcPr>
            <w:tcW w:w="714" w:type="dxa"/>
            <w:shd w:val="clear" w:color="auto" w:fill="auto"/>
            <w:noWrap/>
            <w:vAlign w:val="bottom"/>
          </w:tcPr>
          <w:p w14:paraId="4A305328" w14:textId="6878DB52" w:rsidR="00971529" w:rsidRPr="00893720" w:rsidRDefault="00971529" w:rsidP="00F31B99">
            <w:pPr>
              <w:jc w:val="center"/>
              <w:rPr>
                <w:rFonts w:ascii="Arial" w:hAnsi="Arial" w:cs="Arial"/>
              </w:rPr>
            </w:pPr>
            <w:r w:rsidRPr="00893720">
              <w:rPr>
                <w:rFonts w:ascii="Arial" w:hAnsi="Arial" w:cs="Arial"/>
              </w:rPr>
              <w:t>05</w:t>
            </w:r>
          </w:p>
        </w:tc>
        <w:tc>
          <w:tcPr>
            <w:tcW w:w="1560" w:type="dxa"/>
            <w:shd w:val="clear" w:color="auto" w:fill="auto"/>
            <w:noWrap/>
            <w:vAlign w:val="bottom"/>
          </w:tcPr>
          <w:p w14:paraId="3AF310E7" w14:textId="3D70B9A6" w:rsidR="00971529" w:rsidRPr="00893720" w:rsidRDefault="00971529" w:rsidP="00F31B99">
            <w:pPr>
              <w:jc w:val="center"/>
              <w:rPr>
                <w:rFonts w:ascii="Arial" w:hAnsi="Arial" w:cs="Arial"/>
              </w:rPr>
            </w:pPr>
            <w:r w:rsidRPr="00893720">
              <w:rPr>
                <w:rFonts w:ascii="Arial" w:hAnsi="Arial" w:cs="Arial"/>
              </w:rPr>
              <w:t xml:space="preserve">04 </w:t>
            </w:r>
            <w:r w:rsidRPr="00893720">
              <w:rPr>
                <w:rFonts w:ascii="Arial" w:hAnsi="Arial" w:cs="Arial"/>
              </w:rPr>
              <w:t>UN</w:t>
            </w:r>
          </w:p>
        </w:tc>
        <w:tc>
          <w:tcPr>
            <w:tcW w:w="5759" w:type="dxa"/>
            <w:shd w:val="clear" w:color="auto" w:fill="auto"/>
            <w:noWrap/>
            <w:vAlign w:val="bottom"/>
          </w:tcPr>
          <w:p w14:paraId="19DC52ED" w14:textId="77777777" w:rsidR="00971529" w:rsidRPr="00893720" w:rsidRDefault="00971529" w:rsidP="00F31B99">
            <w:pPr>
              <w:rPr>
                <w:rFonts w:ascii="Arial" w:hAnsi="Arial" w:cs="Arial"/>
              </w:rPr>
            </w:pPr>
            <w:r w:rsidRPr="00893720">
              <w:rPr>
                <w:rFonts w:ascii="Arial" w:hAnsi="Arial" w:cs="Arial"/>
              </w:rPr>
              <w:t>SERVIÇO DE RECAPAGEM A FRIO DE PNEU 14.9/24</w:t>
            </w:r>
          </w:p>
        </w:tc>
        <w:tc>
          <w:tcPr>
            <w:tcW w:w="1905" w:type="dxa"/>
          </w:tcPr>
          <w:p w14:paraId="11828D63" w14:textId="29159747" w:rsidR="00971529" w:rsidRPr="00893720" w:rsidRDefault="00971529" w:rsidP="00F31B99">
            <w:pPr>
              <w:rPr>
                <w:rFonts w:ascii="Arial" w:hAnsi="Arial" w:cs="Arial"/>
              </w:rPr>
            </w:pPr>
            <w:r w:rsidRPr="00893720">
              <w:rPr>
                <w:rFonts w:ascii="Arial" w:hAnsi="Arial" w:cs="Arial"/>
              </w:rPr>
              <w:t>1.436,66</w:t>
            </w:r>
          </w:p>
        </w:tc>
      </w:tr>
      <w:tr w:rsidR="00971529" w:rsidRPr="000B44AF" w14:paraId="110C913E" w14:textId="5876DCAA" w:rsidTr="00971529">
        <w:trPr>
          <w:trHeight w:val="300"/>
        </w:trPr>
        <w:tc>
          <w:tcPr>
            <w:tcW w:w="714" w:type="dxa"/>
            <w:shd w:val="clear" w:color="auto" w:fill="auto"/>
            <w:noWrap/>
            <w:vAlign w:val="bottom"/>
          </w:tcPr>
          <w:p w14:paraId="2F818135" w14:textId="28530046" w:rsidR="00971529" w:rsidRPr="00893720" w:rsidRDefault="00971529" w:rsidP="00F31B99">
            <w:pPr>
              <w:jc w:val="center"/>
              <w:rPr>
                <w:rFonts w:ascii="Arial" w:hAnsi="Arial" w:cs="Arial"/>
              </w:rPr>
            </w:pPr>
            <w:r w:rsidRPr="00893720">
              <w:rPr>
                <w:rFonts w:ascii="Arial" w:hAnsi="Arial" w:cs="Arial"/>
              </w:rPr>
              <w:t>06</w:t>
            </w:r>
          </w:p>
        </w:tc>
        <w:tc>
          <w:tcPr>
            <w:tcW w:w="1560" w:type="dxa"/>
            <w:shd w:val="clear" w:color="auto" w:fill="auto"/>
            <w:noWrap/>
            <w:vAlign w:val="bottom"/>
          </w:tcPr>
          <w:p w14:paraId="164693DD" w14:textId="10593A85" w:rsidR="00971529" w:rsidRPr="00893720" w:rsidRDefault="00971529" w:rsidP="00F31B99">
            <w:pPr>
              <w:jc w:val="center"/>
              <w:rPr>
                <w:rFonts w:ascii="Arial" w:hAnsi="Arial" w:cs="Arial"/>
              </w:rPr>
            </w:pPr>
            <w:r w:rsidRPr="00893720">
              <w:rPr>
                <w:rFonts w:ascii="Arial" w:hAnsi="Arial" w:cs="Arial"/>
              </w:rPr>
              <w:t xml:space="preserve">24 </w:t>
            </w:r>
            <w:r w:rsidRPr="00893720">
              <w:rPr>
                <w:rFonts w:ascii="Arial" w:hAnsi="Arial" w:cs="Arial"/>
              </w:rPr>
              <w:t>UN</w:t>
            </w:r>
          </w:p>
        </w:tc>
        <w:tc>
          <w:tcPr>
            <w:tcW w:w="5759" w:type="dxa"/>
            <w:shd w:val="clear" w:color="auto" w:fill="auto"/>
            <w:noWrap/>
            <w:vAlign w:val="bottom"/>
          </w:tcPr>
          <w:p w14:paraId="2CA3554F" w14:textId="329B172D" w:rsidR="00971529" w:rsidRPr="00893720" w:rsidRDefault="00971529" w:rsidP="000B44AF">
            <w:pPr>
              <w:rPr>
                <w:rFonts w:ascii="Arial" w:hAnsi="Arial" w:cs="Arial"/>
              </w:rPr>
            </w:pPr>
            <w:r w:rsidRPr="00893720">
              <w:rPr>
                <w:rFonts w:ascii="Arial" w:hAnsi="Arial" w:cs="Arial"/>
              </w:rPr>
              <w:t>SERVIÇO DE RECAPAGEM A FRIO DE PNEU 195/75 R 16</w:t>
            </w:r>
          </w:p>
        </w:tc>
        <w:tc>
          <w:tcPr>
            <w:tcW w:w="1905" w:type="dxa"/>
          </w:tcPr>
          <w:p w14:paraId="62FC4D75" w14:textId="6686E9CF" w:rsidR="00971529" w:rsidRPr="00893720" w:rsidRDefault="00971529" w:rsidP="000B44AF">
            <w:pPr>
              <w:rPr>
                <w:rFonts w:ascii="Arial" w:hAnsi="Arial" w:cs="Arial"/>
              </w:rPr>
            </w:pPr>
            <w:r w:rsidRPr="00893720">
              <w:rPr>
                <w:rFonts w:ascii="Arial" w:hAnsi="Arial" w:cs="Arial"/>
              </w:rPr>
              <w:t>449,66</w:t>
            </w:r>
          </w:p>
        </w:tc>
      </w:tr>
      <w:tr w:rsidR="00971529" w:rsidRPr="000B44AF" w14:paraId="34FE5496" w14:textId="04346A55" w:rsidTr="00971529">
        <w:trPr>
          <w:trHeight w:val="300"/>
        </w:trPr>
        <w:tc>
          <w:tcPr>
            <w:tcW w:w="714" w:type="dxa"/>
            <w:shd w:val="clear" w:color="auto" w:fill="auto"/>
            <w:noWrap/>
            <w:vAlign w:val="bottom"/>
          </w:tcPr>
          <w:p w14:paraId="23E74657" w14:textId="644CABD6" w:rsidR="00971529" w:rsidRPr="00893720" w:rsidRDefault="00971529" w:rsidP="00F31B99">
            <w:pPr>
              <w:jc w:val="center"/>
              <w:rPr>
                <w:rFonts w:ascii="Arial" w:hAnsi="Arial" w:cs="Arial"/>
              </w:rPr>
            </w:pPr>
            <w:r w:rsidRPr="00893720">
              <w:rPr>
                <w:rFonts w:ascii="Arial" w:hAnsi="Arial" w:cs="Arial"/>
              </w:rPr>
              <w:t>07</w:t>
            </w:r>
          </w:p>
        </w:tc>
        <w:tc>
          <w:tcPr>
            <w:tcW w:w="1560" w:type="dxa"/>
            <w:shd w:val="clear" w:color="auto" w:fill="auto"/>
            <w:noWrap/>
            <w:vAlign w:val="bottom"/>
          </w:tcPr>
          <w:p w14:paraId="7A823ABD" w14:textId="4A14212F" w:rsidR="00971529" w:rsidRPr="00893720" w:rsidRDefault="00971529" w:rsidP="00F31B99">
            <w:pPr>
              <w:jc w:val="center"/>
              <w:rPr>
                <w:rFonts w:ascii="Arial" w:hAnsi="Arial" w:cs="Arial"/>
              </w:rPr>
            </w:pPr>
            <w:r w:rsidRPr="00893720">
              <w:rPr>
                <w:rFonts w:ascii="Arial" w:hAnsi="Arial" w:cs="Arial"/>
              </w:rPr>
              <w:t xml:space="preserve">04 </w:t>
            </w:r>
            <w:r w:rsidRPr="00893720">
              <w:rPr>
                <w:rFonts w:ascii="Arial" w:hAnsi="Arial" w:cs="Arial"/>
              </w:rPr>
              <w:t>UN</w:t>
            </w:r>
          </w:p>
        </w:tc>
        <w:tc>
          <w:tcPr>
            <w:tcW w:w="5759" w:type="dxa"/>
            <w:shd w:val="clear" w:color="auto" w:fill="auto"/>
            <w:noWrap/>
            <w:vAlign w:val="bottom"/>
          </w:tcPr>
          <w:p w14:paraId="71145B45" w14:textId="103C7856" w:rsidR="00971529" w:rsidRPr="00893720" w:rsidRDefault="00971529" w:rsidP="000B44AF">
            <w:pPr>
              <w:rPr>
                <w:rFonts w:ascii="Arial" w:hAnsi="Arial" w:cs="Arial"/>
              </w:rPr>
            </w:pPr>
            <w:r w:rsidRPr="00893720">
              <w:rPr>
                <w:rFonts w:ascii="Arial" w:hAnsi="Arial" w:cs="Arial"/>
              </w:rPr>
              <w:t>SERVIÇO DE RECAPAGEM A FRIO DE PNEU 12.5/80-18</w:t>
            </w:r>
          </w:p>
        </w:tc>
        <w:tc>
          <w:tcPr>
            <w:tcW w:w="1905" w:type="dxa"/>
          </w:tcPr>
          <w:p w14:paraId="69DFF6C6" w14:textId="6613F50A" w:rsidR="00971529" w:rsidRPr="00893720" w:rsidRDefault="00971529" w:rsidP="000B44AF">
            <w:pPr>
              <w:rPr>
                <w:rFonts w:ascii="Arial" w:hAnsi="Arial" w:cs="Arial"/>
              </w:rPr>
            </w:pPr>
            <w:r w:rsidRPr="00893720">
              <w:rPr>
                <w:rFonts w:ascii="Arial" w:hAnsi="Arial" w:cs="Arial"/>
              </w:rPr>
              <w:t>866,66</w:t>
            </w:r>
          </w:p>
        </w:tc>
      </w:tr>
      <w:tr w:rsidR="00971529" w:rsidRPr="000B44AF" w14:paraId="581A3950" w14:textId="500AF719" w:rsidTr="00971529">
        <w:trPr>
          <w:trHeight w:val="300"/>
        </w:trPr>
        <w:tc>
          <w:tcPr>
            <w:tcW w:w="714" w:type="dxa"/>
            <w:shd w:val="clear" w:color="auto" w:fill="auto"/>
            <w:noWrap/>
            <w:vAlign w:val="bottom"/>
          </w:tcPr>
          <w:p w14:paraId="1A8581D7" w14:textId="6107F6B0" w:rsidR="00971529" w:rsidRPr="00893720" w:rsidRDefault="00971529" w:rsidP="00F31B99">
            <w:pPr>
              <w:jc w:val="center"/>
              <w:rPr>
                <w:rFonts w:ascii="Arial" w:hAnsi="Arial" w:cs="Arial"/>
              </w:rPr>
            </w:pPr>
            <w:r w:rsidRPr="00893720">
              <w:rPr>
                <w:rFonts w:ascii="Arial" w:hAnsi="Arial" w:cs="Arial"/>
              </w:rPr>
              <w:t>08</w:t>
            </w:r>
          </w:p>
        </w:tc>
        <w:tc>
          <w:tcPr>
            <w:tcW w:w="1560" w:type="dxa"/>
            <w:shd w:val="clear" w:color="auto" w:fill="auto"/>
            <w:noWrap/>
            <w:vAlign w:val="bottom"/>
          </w:tcPr>
          <w:p w14:paraId="0ED2E50F" w14:textId="0C2A2BA3" w:rsidR="00971529" w:rsidRPr="00893720" w:rsidRDefault="00971529" w:rsidP="00F31B99">
            <w:pPr>
              <w:jc w:val="center"/>
              <w:rPr>
                <w:rFonts w:ascii="Arial" w:hAnsi="Arial" w:cs="Arial"/>
              </w:rPr>
            </w:pPr>
            <w:r w:rsidRPr="00893720">
              <w:rPr>
                <w:rFonts w:ascii="Arial" w:hAnsi="Arial" w:cs="Arial"/>
              </w:rPr>
              <w:t xml:space="preserve">04 </w:t>
            </w:r>
            <w:r w:rsidRPr="00893720">
              <w:rPr>
                <w:rFonts w:ascii="Arial" w:hAnsi="Arial" w:cs="Arial"/>
              </w:rPr>
              <w:t>UN</w:t>
            </w:r>
          </w:p>
        </w:tc>
        <w:tc>
          <w:tcPr>
            <w:tcW w:w="5759" w:type="dxa"/>
            <w:shd w:val="clear" w:color="auto" w:fill="auto"/>
            <w:noWrap/>
            <w:vAlign w:val="bottom"/>
          </w:tcPr>
          <w:p w14:paraId="4BAA1CA8" w14:textId="0597F4FF" w:rsidR="00971529" w:rsidRPr="00893720" w:rsidRDefault="00971529" w:rsidP="000B44AF">
            <w:pPr>
              <w:rPr>
                <w:rFonts w:ascii="Arial" w:hAnsi="Arial" w:cs="Arial"/>
              </w:rPr>
            </w:pPr>
            <w:r w:rsidRPr="00893720">
              <w:rPr>
                <w:rFonts w:ascii="Arial" w:hAnsi="Arial" w:cs="Arial"/>
              </w:rPr>
              <w:t>SERVIÇO DE RECAPAGEM A FRIO DE PNEU 19.5/80-24</w:t>
            </w:r>
          </w:p>
        </w:tc>
        <w:tc>
          <w:tcPr>
            <w:tcW w:w="1905" w:type="dxa"/>
          </w:tcPr>
          <w:p w14:paraId="4FB66CDF" w14:textId="37BC8FEF" w:rsidR="00971529" w:rsidRPr="00893720" w:rsidRDefault="00971529" w:rsidP="000B44AF">
            <w:pPr>
              <w:rPr>
                <w:rFonts w:ascii="Arial" w:hAnsi="Arial" w:cs="Arial"/>
              </w:rPr>
            </w:pPr>
            <w:r w:rsidRPr="00893720">
              <w:rPr>
                <w:rFonts w:ascii="Arial" w:hAnsi="Arial" w:cs="Arial"/>
              </w:rPr>
              <w:t>1.984,38</w:t>
            </w:r>
          </w:p>
        </w:tc>
      </w:tr>
      <w:tr w:rsidR="00971529" w:rsidRPr="000B44AF" w14:paraId="6E630081" w14:textId="247B8B58" w:rsidTr="00971529">
        <w:trPr>
          <w:trHeight w:val="300"/>
        </w:trPr>
        <w:tc>
          <w:tcPr>
            <w:tcW w:w="714" w:type="dxa"/>
            <w:shd w:val="clear" w:color="auto" w:fill="auto"/>
            <w:noWrap/>
            <w:vAlign w:val="bottom"/>
          </w:tcPr>
          <w:p w14:paraId="4A9E406D" w14:textId="6FCA31B8" w:rsidR="00971529" w:rsidRPr="00893720" w:rsidRDefault="00971529" w:rsidP="00F31B99">
            <w:pPr>
              <w:jc w:val="center"/>
              <w:rPr>
                <w:rFonts w:ascii="Arial" w:hAnsi="Arial" w:cs="Arial"/>
              </w:rPr>
            </w:pPr>
            <w:r w:rsidRPr="00893720">
              <w:rPr>
                <w:rFonts w:ascii="Arial" w:hAnsi="Arial" w:cs="Arial"/>
              </w:rPr>
              <w:t>09</w:t>
            </w:r>
          </w:p>
        </w:tc>
        <w:tc>
          <w:tcPr>
            <w:tcW w:w="1560" w:type="dxa"/>
            <w:shd w:val="clear" w:color="auto" w:fill="auto"/>
            <w:noWrap/>
            <w:vAlign w:val="bottom"/>
          </w:tcPr>
          <w:p w14:paraId="341A62A0" w14:textId="4030101A" w:rsidR="00971529" w:rsidRPr="00893720" w:rsidRDefault="00971529" w:rsidP="00F31B99">
            <w:pPr>
              <w:jc w:val="center"/>
              <w:rPr>
                <w:rFonts w:ascii="Arial" w:hAnsi="Arial" w:cs="Arial"/>
              </w:rPr>
            </w:pPr>
            <w:r w:rsidRPr="00893720">
              <w:rPr>
                <w:rFonts w:ascii="Arial" w:hAnsi="Arial" w:cs="Arial"/>
              </w:rPr>
              <w:t xml:space="preserve">10 </w:t>
            </w:r>
            <w:r w:rsidRPr="00893720">
              <w:rPr>
                <w:rFonts w:ascii="Arial" w:hAnsi="Arial" w:cs="Arial"/>
              </w:rPr>
              <w:t>UN</w:t>
            </w:r>
          </w:p>
        </w:tc>
        <w:tc>
          <w:tcPr>
            <w:tcW w:w="5759" w:type="dxa"/>
            <w:shd w:val="clear" w:color="auto" w:fill="auto"/>
            <w:noWrap/>
            <w:vAlign w:val="bottom"/>
          </w:tcPr>
          <w:p w14:paraId="73466379" w14:textId="20259A12" w:rsidR="00971529" w:rsidRPr="00893720" w:rsidRDefault="00971529" w:rsidP="000B44AF">
            <w:pPr>
              <w:rPr>
                <w:rFonts w:ascii="Arial" w:hAnsi="Arial" w:cs="Arial"/>
              </w:rPr>
            </w:pPr>
            <w:r w:rsidRPr="00893720">
              <w:rPr>
                <w:rFonts w:ascii="Arial" w:hAnsi="Arial" w:cs="Arial"/>
              </w:rPr>
              <w:t>SERVIÇO DE RECAPAGEM A FRIO DE PNEU 7.50/16</w:t>
            </w:r>
          </w:p>
        </w:tc>
        <w:tc>
          <w:tcPr>
            <w:tcW w:w="1905" w:type="dxa"/>
          </w:tcPr>
          <w:p w14:paraId="329D6AC3" w14:textId="2903440C" w:rsidR="00971529" w:rsidRPr="00893720" w:rsidRDefault="00971529" w:rsidP="000B44AF">
            <w:pPr>
              <w:rPr>
                <w:rFonts w:ascii="Arial" w:hAnsi="Arial" w:cs="Arial"/>
              </w:rPr>
            </w:pPr>
            <w:r w:rsidRPr="00893720">
              <w:rPr>
                <w:rFonts w:ascii="Arial" w:hAnsi="Arial" w:cs="Arial"/>
              </w:rPr>
              <w:t>337,56</w:t>
            </w:r>
          </w:p>
        </w:tc>
      </w:tr>
      <w:tr w:rsidR="00971529" w:rsidRPr="000B44AF" w14:paraId="02E5DA13" w14:textId="5C1592BB" w:rsidTr="00971529">
        <w:trPr>
          <w:trHeight w:val="300"/>
        </w:trPr>
        <w:tc>
          <w:tcPr>
            <w:tcW w:w="714" w:type="dxa"/>
            <w:shd w:val="clear" w:color="auto" w:fill="auto"/>
            <w:noWrap/>
            <w:vAlign w:val="bottom"/>
          </w:tcPr>
          <w:p w14:paraId="2A3C63D7" w14:textId="5C07AB84" w:rsidR="00971529" w:rsidRPr="00893720" w:rsidRDefault="00971529" w:rsidP="00F31B99">
            <w:pPr>
              <w:jc w:val="center"/>
              <w:rPr>
                <w:rFonts w:ascii="Arial" w:hAnsi="Arial" w:cs="Arial"/>
              </w:rPr>
            </w:pPr>
            <w:r w:rsidRPr="00893720">
              <w:rPr>
                <w:rFonts w:ascii="Arial" w:hAnsi="Arial" w:cs="Arial"/>
              </w:rPr>
              <w:t>10</w:t>
            </w:r>
          </w:p>
        </w:tc>
        <w:tc>
          <w:tcPr>
            <w:tcW w:w="1560" w:type="dxa"/>
            <w:shd w:val="clear" w:color="auto" w:fill="auto"/>
            <w:noWrap/>
            <w:vAlign w:val="bottom"/>
          </w:tcPr>
          <w:p w14:paraId="69CEEB58" w14:textId="3CDA634A" w:rsidR="00971529" w:rsidRPr="00893720" w:rsidRDefault="00971529" w:rsidP="00F31B99">
            <w:pPr>
              <w:jc w:val="center"/>
              <w:rPr>
                <w:rFonts w:ascii="Arial" w:hAnsi="Arial" w:cs="Arial"/>
              </w:rPr>
            </w:pPr>
            <w:r w:rsidRPr="00893720">
              <w:rPr>
                <w:rFonts w:ascii="Arial" w:hAnsi="Arial" w:cs="Arial"/>
              </w:rPr>
              <w:t xml:space="preserve">02 </w:t>
            </w:r>
            <w:r w:rsidRPr="00893720">
              <w:rPr>
                <w:rFonts w:ascii="Arial" w:hAnsi="Arial" w:cs="Arial"/>
              </w:rPr>
              <w:t>UN</w:t>
            </w:r>
          </w:p>
        </w:tc>
        <w:tc>
          <w:tcPr>
            <w:tcW w:w="5759" w:type="dxa"/>
            <w:shd w:val="clear" w:color="auto" w:fill="auto"/>
            <w:noWrap/>
            <w:vAlign w:val="bottom"/>
          </w:tcPr>
          <w:p w14:paraId="422790AB" w14:textId="2169CFB1" w:rsidR="00971529" w:rsidRPr="00893720" w:rsidRDefault="00971529" w:rsidP="000B44AF">
            <w:pPr>
              <w:rPr>
                <w:rFonts w:ascii="Arial" w:hAnsi="Arial" w:cs="Arial"/>
              </w:rPr>
            </w:pPr>
            <w:r w:rsidRPr="00893720">
              <w:rPr>
                <w:rFonts w:ascii="Arial" w:hAnsi="Arial" w:cs="Arial"/>
              </w:rPr>
              <w:t>SERVIÇO DE RECAPAGEM A FRIO DE PNEU 14.9/26</w:t>
            </w:r>
          </w:p>
        </w:tc>
        <w:tc>
          <w:tcPr>
            <w:tcW w:w="1905" w:type="dxa"/>
          </w:tcPr>
          <w:p w14:paraId="42AAEC3F" w14:textId="44910CDB" w:rsidR="00971529" w:rsidRPr="00893720" w:rsidRDefault="00971529" w:rsidP="000B44AF">
            <w:pPr>
              <w:rPr>
                <w:rFonts w:ascii="Arial" w:hAnsi="Arial" w:cs="Arial"/>
              </w:rPr>
            </w:pPr>
            <w:r w:rsidRPr="00893720">
              <w:rPr>
                <w:rFonts w:ascii="Arial" w:hAnsi="Arial" w:cs="Arial"/>
              </w:rPr>
              <w:t>1.550,00</w:t>
            </w:r>
          </w:p>
        </w:tc>
      </w:tr>
      <w:tr w:rsidR="00971529" w:rsidRPr="000B44AF" w14:paraId="598A1E18" w14:textId="77777777" w:rsidTr="00971529">
        <w:trPr>
          <w:trHeight w:val="300"/>
        </w:trPr>
        <w:tc>
          <w:tcPr>
            <w:tcW w:w="714" w:type="dxa"/>
            <w:shd w:val="clear" w:color="auto" w:fill="auto"/>
            <w:noWrap/>
            <w:vAlign w:val="bottom"/>
          </w:tcPr>
          <w:p w14:paraId="09EC325E" w14:textId="085A3ABB" w:rsidR="00971529" w:rsidRPr="00893720" w:rsidRDefault="00971529" w:rsidP="00971529">
            <w:pPr>
              <w:jc w:val="center"/>
              <w:rPr>
                <w:rFonts w:ascii="Arial" w:hAnsi="Arial" w:cs="Arial"/>
              </w:rPr>
            </w:pPr>
            <w:r w:rsidRPr="00893720">
              <w:rPr>
                <w:rFonts w:ascii="Arial" w:hAnsi="Arial" w:cs="Arial"/>
              </w:rPr>
              <w:t>11</w:t>
            </w:r>
          </w:p>
        </w:tc>
        <w:tc>
          <w:tcPr>
            <w:tcW w:w="1560" w:type="dxa"/>
            <w:shd w:val="clear" w:color="auto" w:fill="auto"/>
            <w:noWrap/>
            <w:vAlign w:val="bottom"/>
          </w:tcPr>
          <w:p w14:paraId="4554E7EF" w14:textId="5E4BE9EC" w:rsidR="00971529" w:rsidRPr="00893720" w:rsidRDefault="00971529" w:rsidP="00971529">
            <w:pPr>
              <w:jc w:val="center"/>
              <w:rPr>
                <w:rFonts w:ascii="Arial" w:hAnsi="Arial" w:cs="Arial"/>
              </w:rPr>
            </w:pPr>
            <w:r w:rsidRPr="00893720">
              <w:rPr>
                <w:rFonts w:ascii="Arial" w:hAnsi="Arial" w:cs="Arial"/>
              </w:rPr>
              <w:t xml:space="preserve">20 </w:t>
            </w:r>
            <w:r w:rsidRPr="00893720">
              <w:rPr>
                <w:rFonts w:ascii="Arial" w:hAnsi="Arial" w:cs="Arial"/>
              </w:rPr>
              <w:t>UN</w:t>
            </w:r>
          </w:p>
        </w:tc>
        <w:tc>
          <w:tcPr>
            <w:tcW w:w="5759" w:type="dxa"/>
            <w:shd w:val="clear" w:color="auto" w:fill="auto"/>
            <w:noWrap/>
          </w:tcPr>
          <w:p w14:paraId="6552A6F8" w14:textId="587ECA77" w:rsidR="00971529" w:rsidRPr="00893720" w:rsidRDefault="00971529" w:rsidP="00971529">
            <w:pPr>
              <w:rPr>
                <w:rFonts w:ascii="Arial" w:hAnsi="Arial" w:cs="Arial"/>
              </w:rPr>
            </w:pPr>
            <w:r w:rsidRPr="00893720">
              <w:rPr>
                <w:rFonts w:ascii="Arial" w:hAnsi="Arial" w:cs="Arial"/>
              </w:rPr>
              <w:t xml:space="preserve">SERVIÇO DE RECAPAGEM A FRIO DE PNEU </w:t>
            </w:r>
            <w:r w:rsidRPr="00893720">
              <w:rPr>
                <w:rFonts w:ascii="Arial" w:hAnsi="Arial" w:cs="Arial"/>
              </w:rPr>
              <w:t>9-17.5</w:t>
            </w:r>
          </w:p>
        </w:tc>
        <w:tc>
          <w:tcPr>
            <w:tcW w:w="1905" w:type="dxa"/>
          </w:tcPr>
          <w:p w14:paraId="2EDC6E8F" w14:textId="2752EF47" w:rsidR="00971529" w:rsidRPr="00893720" w:rsidRDefault="00971529" w:rsidP="00971529">
            <w:pPr>
              <w:rPr>
                <w:rFonts w:ascii="Arial" w:hAnsi="Arial" w:cs="Arial"/>
              </w:rPr>
            </w:pPr>
            <w:r w:rsidRPr="00893720">
              <w:rPr>
                <w:rFonts w:ascii="Arial" w:hAnsi="Arial" w:cs="Arial"/>
              </w:rPr>
              <w:t>513,33</w:t>
            </w:r>
          </w:p>
        </w:tc>
      </w:tr>
      <w:tr w:rsidR="00971529" w:rsidRPr="000B44AF" w14:paraId="61DB7B34" w14:textId="77777777" w:rsidTr="00971529">
        <w:trPr>
          <w:trHeight w:val="300"/>
        </w:trPr>
        <w:tc>
          <w:tcPr>
            <w:tcW w:w="714" w:type="dxa"/>
            <w:shd w:val="clear" w:color="auto" w:fill="auto"/>
            <w:noWrap/>
            <w:vAlign w:val="bottom"/>
          </w:tcPr>
          <w:p w14:paraId="1374BA74" w14:textId="2A394F88" w:rsidR="00971529" w:rsidRPr="00893720" w:rsidRDefault="00971529" w:rsidP="00971529">
            <w:pPr>
              <w:jc w:val="center"/>
              <w:rPr>
                <w:rFonts w:ascii="Arial" w:hAnsi="Arial" w:cs="Arial"/>
              </w:rPr>
            </w:pPr>
            <w:r w:rsidRPr="00893720">
              <w:rPr>
                <w:rFonts w:ascii="Arial" w:hAnsi="Arial" w:cs="Arial"/>
              </w:rPr>
              <w:t>12</w:t>
            </w:r>
          </w:p>
        </w:tc>
        <w:tc>
          <w:tcPr>
            <w:tcW w:w="1560" w:type="dxa"/>
            <w:shd w:val="clear" w:color="auto" w:fill="auto"/>
            <w:noWrap/>
            <w:vAlign w:val="bottom"/>
          </w:tcPr>
          <w:p w14:paraId="0021A5D3" w14:textId="131BBACA" w:rsidR="00971529" w:rsidRPr="00893720" w:rsidRDefault="00971529" w:rsidP="00971529">
            <w:pPr>
              <w:jc w:val="center"/>
              <w:rPr>
                <w:rFonts w:ascii="Arial" w:hAnsi="Arial" w:cs="Arial"/>
              </w:rPr>
            </w:pPr>
            <w:r w:rsidRPr="00893720">
              <w:rPr>
                <w:rFonts w:ascii="Arial" w:hAnsi="Arial" w:cs="Arial"/>
              </w:rPr>
              <w:t xml:space="preserve">12 </w:t>
            </w:r>
            <w:r w:rsidRPr="00893720">
              <w:rPr>
                <w:rFonts w:ascii="Arial" w:hAnsi="Arial" w:cs="Arial"/>
              </w:rPr>
              <w:t>UN</w:t>
            </w:r>
          </w:p>
        </w:tc>
        <w:tc>
          <w:tcPr>
            <w:tcW w:w="5759" w:type="dxa"/>
            <w:shd w:val="clear" w:color="auto" w:fill="auto"/>
            <w:noWrap/>
          </w:tcPr>
          <w:p w14:paraId="25E32D2D" w14:textId="20DF2DAE" w:rsidR="00971529" w:rsidRPr="00893720" w:rsidRDefault="00971529" w:rsidP="00971529">
            <w:pPr>
              <w:rPr>
                <w:rFonts w:ascii="Arial" w:hAnsi="Arial" w:cs="Arial"/>
              </w:rPr>
            </w:pPr>
            <w:r w:rsidRPr="00893720">
              <w:rPr>
                <w:rFonts w:ascii="Arial" w:hAnsi="Arial" w:cs="Arial"/>
              </w:rPr>
              <w:t xml:space="preserve">SERVIÇO DE RECAPAGEM A FRIO DE PNEU </w:t>
            </w:r>
            <w:r w:rsidRPr="00893720">
              <w:rPr>
                <w:rFonts w:ascii="Arial" w:hAnsi="Arial" w:cs="Arial"/>
              </w:rPr>
              <w:t>215/75 R 17.5 BORRACHUDO</w:t>
            </w:r>
          </w:p>
        </w:tc>
        <w:tc>
          <w:tcPr>
            <w:tcW w:w="1905" w:type="dxa"/>
          </w:tcPr>
          <w:p w14:paraId="1748E08F" w14:textId="4B898A82" w:rsidR="00971529" w:rsidRPr="00893720" w:rsidRDefault="00971529" w:rsidP="00971529">
            <w:pPr>
              <w:rPr>
                <w:rFonts w:ascii="Arial" w:hAnsi="Arial" w:cs="Arial"/>
              </w:rPr>
            </w:pPr>
            <w:r w:rsidRPr="00893720">
              <w:rPr>
                <w:rFonts w:ascii="Arial" w:hAnsi="Arial" w:cs="Arial"/>
              </w:rPr>
              <w:t>486,10</w:t>
            </w:r>
          </w:p>
        </w:tc>
      </w:tr>
    </w:tbl>
    <w:p w14:paraId="7BF13177" w14:textId="2D06286A" w:rsidR="008E08C7" w:rsidRPr="000B44AF" w:rsidRDefault="008E08C7" w:rsidP="00D5431B">
      <w:pPr>
        <w:spacing w:before="120" w:line="276" w:lineRule="auto"/>
        <w:ind w:right="57"/>
        <w:jc w:val="both"/>
        <w:rPr>
          <w:rFonts w:ascii="Arial" w:eastAsia="Calibri" w:hAnsi="Arial" w:cs="Arial"/>
          <w:sz w:val="20"/>
          <w:szCs w:val="20"/>
        </w:rPr>
      </w:pPr>
    </w:p>
    <w:p w14:paraId="27C4B416" w14:textId="405A426B"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1.1.</w:t>
      </w:r>
      <w:r w:rsidRPr="00022A62">
        <w:rPr>
          <w:rFonts w:ascii="Arial" w:hAnsi="Arial" w:cs="Arial"/>
        </w:rPr>
        <w:t xml:space="preserve"> Os pneus (carcaças) deverão ser retirados junto ao Parque de Máquinas Municipal, conforme necessidade, mediante solicitação e acompanhamento do servidor responsável, o qual conferirá também na entrega se o serviço está conforme o solicitado. Na retirada, será emitido documento (controle), assinado pelo servidor responsável, o qual deverá constar numeração individualizada de cada pneu retirado. </w:t>
      </w:r>
    </w:p>
    <w:p w14:paraId="403D7E38" w14:textId="77777777" w:rsidR="00F31B99" w:rsidRPr="00022A62" w:rsidRDefault="00F31B99" w:rsidP="00F31B99">
      <w:pPr>
        <w:autoSpaceDE w:val="0"/>
        <w:autoSpaceDN w:val="0"/>
        <w:adjustRightInd w:val="0"/>
        <w:spacing w:line="276" w:lineRule="auto"/>
        <w:jc w:val="both"/>
        <w:rPr>
          <w:rFonts w:ascii="Arial" w:hAnsi="Arial" w:cs="Arial"/>
        </w:rPr>
      </w:pPr>
    </w:p>
    <w:p w14:paraId="121FF619" w14:textId="266AFC8C"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1.2.</w:t>
      </w:r>
      <w:r w:rsidRPr="00022A62">
        <w:rPr>
          <w:rFonts w:ascii="Arial" w:hAnsi="Arial" w:cs="Arial"/>
        </w:rPr>
        <w:t xml:space="preserve"> As carcaças que eventualmente não tiverem condições de recapagem, deverão ser recusadas no momento da retirada, ou se constatado o defeito pela empresa contratada em seu estabelecimento comercial, deverão ser devolvidas à Prefeitura Municipal de </w:t>
      </w:r>
      <w:r>
        <w:rPr>
          <w:rFonts w:ascii="Arial" w:hAnsi="Arial" w:cs="Arial"/>
        </w:rPr>
        <w:t>Vanini</w:t>
      </w:r>
      <w:r w:rsidRPr="00022A62">
        <w:rPr>
          <w:rFonts w:ascii="Arial" w:hAnsi="Arial" w:cs="Arial"/>
        </w:rPr>
        <w:t xml:space="preserve">, no mesmo prazo da entrega dos serviços, acompanhadas de laudo para conferência e controle do Município dando conta do motivo da recusa. </w:t>
      </w:r>
    </w:p>
    <w:p w14:paraId="6F30E90F" w14:textId="77777777" w:rsidR="00F31B99" w:rsidRPr="00022A62" w:rsidRDefault="00F31B99" w:rsidP="00F31B99">
      <w:pPr>
        <w:autoSpaceDE w:val="0"/>
        <w:autoSpaceDN w:val="0"/>
        <w:adjustRightInd w:val="0"/>
        <w:spacing w:line="276" w:lineRule="auto"/>
        <w:jc w:val="both"/>
        <w:rPr>
          <w:rFonts w:ascii="Arial" w:hAnsi="Arial" w:cs="Arial"/>
        </w:rPr>
      </w:pPr>
    </w:p>
    <w:p w14:paraId="4269C555" w14:textId="25CD4683"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lastRenderedPageBreak/>
        <w:t>2</w:t>
      </w:r>
      <w:r w:rsidRPr="00022A62">
        <w:rPr>
          <w:rFonts w:ascii="Arial" w:hAnsi="Arial" w:cs="Arial"/>
        </w:rPr>
        <w:t>.</w:t>
      </w:r>
      <w:r>
        <w:rPr>
          <w:rFonts w:ascii="Arial" w:hAnsi="Arial" w:cs="Arial"/>
        </w:rPr>
        <w:t>1.3.</w:t>
      </w:r>
      <w:r w:rsidRPr="00022A62">
        <w:rPr>
          <w:rFonts w:ascii="Arial" w:hAnsi="Arial" w:cs="Arial"/>
        </w:rPr>
        <w:t xml:space="preserve"> Os pneus deverão ser retirados em até 48 horas após a solicitação do Município e entregues, após o devido conserto, em até 05 (cinco) dias, no Parque de Máquinas Municipal, livre de frete e descarga, onde o servidor responsável conferirá quanto a conformidade com o Edital.</w:t>
      </w:r>
    </w:p>
    <w:p w14:paraId="6EC42278" w14:textId="77777777" w:rsidR="00F31B99" w:rsidRPr="00022A62" w:rsidRDefault="00F31B99" w:rsidP="00F31B99">
      <w:pPr>
        <w:autoSpaceDE w:val="0"/>
        <w:autoSpaceDN w:val="0"/>
        <w:adjustRightInd w:val="0"/>
        <w:spacing w:line="276" w:lineRule="auto"/>
        <w:jc w:val="both"/>
        <w:rPr>
          <w:rFonts w:ascii="Arial" w:hAnsi="Arial" w:cs="Arial"/>
        </w:rPr>
      </w:pPr>
    </w:p>
    <w:p w14:paraId="756B5891" w14:textId="3A1A9442"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1.4.</w:t>
      </w:r>
      <w:r w:rsidRPr="00022A62">
        <w:rPr>
          <w:rFonts w:ascii="Arial" w:hAnsi="Arial" w:cs="Arial"/>
        </w:rPr>
        <w:t xml:space="preserve"> Os serviços de recapagem deverão ter garantia mínima de 12 (doze) meses de uso, quanto a defeitos de execução dos serviços. </w:t>
      </w:r>
    </w:p>
    <w:p w14:paraId="32319FFF" w14:textId="77777777" w:rsidR="00F31B99" w:rsidRPr="00022A62" w:rsidRDefault="00F31B99" w:rsidP="00F31B99">
      <w:pPr>
        <w:autoSpaceDE w:val="0"/>
        <w:autoSpaceDN w:val="0"/>
        <w:adjustRightInd w:val="0"/>
        <w:spacing w:line="276" w:lineRule="auto"/>
        <w:jc w:val="both"/>
        <w:rPr>
          <w:rFonts w:ascii="Arial" w:hAnsi="Arial" w:cs="Arial"/>
        </w:rPr>
      </w:pPr>
    </w:p>
    <w:p w14:paraId="34D3D414" w14:textId="7C264607"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1.5.</w:t>
      </w:r>
      <w:r w:rsidRPr="00022A62">
        <w:rPr>
          <w:rFonts w:ascii="Arial" w:hAnsi="Arial" w:cs="Arial"/>
        </w:rPr>
        <w:t xml:space="preserve"> Não será aceito o produto que estiver em desacordo com as especificações constantes deste instrumento, nem quaisquer pleitos de faturamento extraordinários sob o pretexto de perfeito funcionamento e conclusão do objeto contratado;</w:t>
      </w:r>
    </w:p>
    <w:p w14:paraId="3D7BBFF5" w14:textId="77777777" w:rsidR="00F31B99" w:rsidRPr="00022A62" w:rsidRDefault="00F31B99" w:rsidP="00F31B99">
      <w:pPr>
        <w:autoSpaceDE w:val="0"/>
        <w:autoSpaceDN w:val="0"/>
        <w:adjustRightInd w:val="0"/>
        <w:spacing w:line="276" w:lineRule="auto"/>
        <w:jc w:val="both"/>
        <w:rPr>
          <w:rFonts w:ascii="Arial" w:hAnsi="Arial" w:cs="Arial"/>
        </w:rPr>
      </w:pPr>
    </w:p>
    <w:p w14:paraId="4F7FF8CA" w14:textId="77E6E43D"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1.6.</w:t>
      </w:r>
      <w:r w:rsidRPr="00022A62">
        <w:rPr>
          <w:rFonts w:ascii="Arial" w:hAnsi="Arial" w:cs="Arial"/>
        </w:rPr>
        <w:t xml:space="preserve"> O licitante vencedir responderá, integralmente, por perdas e danos que vier a causar a este órgão ou a terceiros em razão de ação ou omissão, dolosa ou culposa, sua ou dos seus prepostos, independentemente de outras cominações contratuais ou legais a que estiver sujeita;</w:t>
      </w:r>
    </w:p>
    <w:p w14:paraId="7B782E9A" w14:textId="77777777" w:rsidR="00F31B99" w:rsidRPr="00022A62" w:rsidRDefault="00F31B99" w:rsidP="00F31B99">
      <w:pPr>
        <w:autoSpaceDE w:val="0"/>
        <w:autoSpaceDN w:val="0"/>
        <w:adjustRightInd w:val="0"/>
        <w:spacing w:line="276" w:lineRule="auto"/>
        <w:jc w:val="both"/>
        <w:rPr>
          <w:rFonts w:ascii="Arial" w:hAnsi="Arial" w:cs="Arial"/>
        </w:rPr>
      </w:pPr>
    </w:p>
    <w:p w14:paraId="4CA0C640" w14:textId="70350F76" w:rsidR="00F31B99"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1.7.</w:t>
      </w:r>
      <w:r w:rsidRPr="00022A62">
        <w:rPr>
          <w:rFonts w:ascii="Arial" w:hAnsi="Arial" w:cs="Arial"/>
        </w:rPr>
        <w:t xml:space="preserve"> O vencedor ficará obrigado a aceitar, nas mesmas condições contratuais, os acréscimos ou supressões que se fizerem, até 25% (vinte e cinco por cento), nos termos do artigo 65, § 1º, da Lei nº 8.666/93 e alterações posteriores; </w:t>
      </w:r>
    </w:p>
    <w:p w14:paraId="4EE26C47" w14:textId="77777777" w:rsidR="00F31B99" w:rsidRDefault="00F31B99" w:rsidP="00F31B99">
      <w:pPr>
        <w:autoSpaceDE w:val="0"/>
        <w:autoSpaceDN w:val="0"/>
        <w:adjustRightInd w:val="0"/>
        <w:spacing w:line="276" w:lineRule="auto"/>
        <w:jc w:val="both"/>
        <w:rPr>
          <w:rFonts w:ascii="Arial" w:hAnsi="Arial" w:cs="Arial"/>
        </w:rPr>
      </w:pPr>
    </w:p>
    <w:p w14:paraId="5F60B044" w14:textId="77167EDF" w:rsidR="00F31B99" w:rsidRPr="008A0FA7" w:rsidRDefault="00F31B99" w:rsidP="00F31B99">
      <w:pPr>
        <w:autoSpaceDE w:val="0"/>
        <w:autoSpaceDN w:val="0"/>
        <w:adjustRightInd w:val="0"/>
        <w:spacing w:line="276" w:lineRule="auto"/>
        <w:jc w:val="both"/>
        <w:rPr>
          <w:rFonts w:ascii="Arial" w:hAnsi="Arial" w:cs="Arial"/>
          <w:b/>
        </w:rPr>
      </w:pPr>
      <w:r>
        <w:rPr>
          <w:rFonts w:ascii="Arial" w:hAnsi="Arial" w:cs="Arial"/>
        </w:rPr>
        <w:t>2.1.8.</w:t>
      </w:r>
      <w:r w:rsidRPr="00D7438A">
        <w:rPr>
          <w:rFonts w:ascii="Arial" w:hAnsi="Arial" w:cs="Arial"/>
        </w:rPr>
        <w:t xml:space="preserve"> </w:t>
      </w:r>
      <w:r w:rsidRPr="008A0FA7">
        <w:rPr>
          <w:rFonts w:ascii="Arial" w:hAnsi="Arial" w:cs="Arial"/>
          <w:b/>
        </w:rPr>
        <w:t>A profundidade mínima de sulco para as recapagens é de 23 mm.</w:t>
      </w:r>
    </w:p>
    <w:p w14:paraId="1B56FDB1" w14:textId="77777777" w:rsidR="00F31B99" w:rsidRDefault="00F31B99" w:rsidP="006032A1">
      <w:pPr>
        <w:autoSpaceDE w:val="0"/>
        <w:autoSpaceDN w:val="0"/>
        <w:adjustRightInd w:val="0"/>
        <w:spacing w:line="276" w:lineRule="auto"/>
        <w:jc w:val="both"/>
        <w:rPr>
          <w:rFonts w:ascii="Times-Bold" w:eastAsiaTheme="minorHAnsi" w:hAnsi="Times-Bold" w:cs="Times-Bold"/>
          <w:b/>
          <w:bCs/>
          <w:lang w:eastAsia="en-US"/>
        </w:rPr>
      </w:pPr>
    </w:p>
    <w:p w14:paraId="25402CAE" w14:textId="77777777" w:rsidR="006418A0" w:rsidRPr="008E57C4" w:rsidRDefault="006418A0" w:rsidP="006418A0">
      <w:pPr>
        <w:autoSpaceDE w:val="0"/>
        <w:autoSpaceDN w:val="0"/>
        <w:adjustRightInd w:val="0"/>
        <w:spacing w:line="276" w:lineRule="auto"/>
        <w:jc w:val="both"/>
        <w:rPr>
          <w:rFonts w:ascii="Arial" w:eastAsiaTheme="minorHAnsi" w:hAnsi="Arial" w:cs="Arial"/>
          <w:b/>
          <w:bCs/>
          <w:lang w:eastAsia="en-US"/>
        </w:rPr>
      </w:pPr>
      <w:r w:rsidRPr="008E57C4">
        <w:rPr>
          <w:rFonts w:ascii="Arial" w:eastAsiaTheme="minorHAnsi" w:hAnsi="Arial" w:cs="Arial"/>
          <w:b/>
          <w:bCs/>
          <w:lang w:eastAsia="en-US"/>
        </w:rPr>
        <w:t>3 DAS INFORMAÇÕES E PEDIDOS DE ESCLARECIMENTOS:</w:t>
      </w:r>
    </w:p>
    <w:p w14:paraId="29FED1C0" w14:textId="77777777" w:rsidR="006418A0" w:rsidRPr="008E57C4" w:rsidRDefault="006418A0" w:rsidP="006418A0">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3.1 </w:t>
      </w:r>
      <w:r w:rsidRPr="008E57C4">
        <w:rPr>
          <w:rFonts w:ascii="Arial" w:eastAsiaTheme="minorHAnsi" w:hAnsi="Arial" w:cs="Arial"/>
          <w:lang w:eastAsia="en-US"/>
        </w:rPr>
        <w:t xml:space="preserve">O Edital poderá ser obtido no site oficial do Município </w:t>
      </w:r>
      <w:r w:rsidRPr="008E57C4">
        <w:rPr>
          <w:rFonts w:ascii="Arial" w:eastAsiaTheme="minorHAnsi" w:hAnsi="Arial" w:cs="Arial"/>
          <w:iCs/>
          <w:lang w:eastAsia="en-US"/>
        </w:rPr>
        <w:t>www.p</w:t>
      </w:r>
      <w:r>
        <w:rPr>
          <w:rFonts w:ascii="Arial" w:eastAsiaTheme="minorHAnsi" w:hAnsi="Arial" w:cs="Arial"/>
          <w:iCs/>
          <w:lang w:eastAsia="en-US"/>
        </w:rPr>
        <w:t>refeituradevanini</w:t>
      </w:r>
      <w:r w:rsidRPr="008E57C4">
        <w:rPr>
          <w:rFonts w:ascii="Arial" w:eastAsiaTheme="minorHAnsi" w:hAnsi="Arial" w:cs="Arial"/>
          <w:iCs/>
          <w:lang w:eastAsia="en-US"/>
        </w:rPr>
        <w:t>.com.br</w:t>
      </w:r>
      <w:r w:rsidRPr="008E57C4">
        <w:rPr>
          <w:rFonts w:ascii="Arial" w:eastAsiaTheme="minorHAnsi" w:hAnsi="Arial" w:cs="Arial"/>
          <w:lang w:eastAsia="en-US"/>
        </w:rPr>
        <w:t xml:space="preserve">, no link </w:t>
      </w:r>
      <w:r w:rsidRPr="008E57C4">
        <w:rPr>
          <w:rFonts w:ascii="Arial" w:eastAsiaTheme="minorHAnsi" w:hAnsi="Arial" w:cs="Arial"/>
          <w:i/>
          <w:iCs/>
          <w:lang w:eastAsia="en-US"/>
        </w:rPr>
        <w:t>licitações</w:t>
      </w:r>
      <w:r w:rsidRPr="008E57C4">
        <w:rPr>
          <w:rFonts w:ascii="Arial" w:eastAsiaTheme="minorHAnsi" w:hAnsi="Arial" w:cs="Arial"/>
          <w:lang w:eastAsia="en-US"/>
        </w:rPr>
        <w:t>, no sistema PREGÃO ON LINE BANRISUL, no endereço eletrônico www.pregaobanrisul.com.br ou poderá ser solicitado pelo e-mail compras@pm</w:t>
      </w:r>
      <w:r>
        <w:rPr>
          <w:rFonts w:ascii="Arial" w:eastAsiaTheme="minorHAnsi" w:hAnsi="Arial" w:cs="Arial"/>
          <w:lang w:eastAsia="en-US"/>
        </w:rPr>
        <w:t>vanini</w:t>
      </w:r>
      <w:r w:rsidRPr="008E57C4">
        <w:rPr>
          <w:rFonts w:ascii="Arial" w:eastAsiaTheme="minorHAnsi" w:hAnsi="Arial" w:cs="Arial"/>
          <w:lang w:eastAsia="en-US"/>
        </w:rPr>
        <w:t>.com.br.</w:t>
      </w:r>
    </w:p>
    <w:p w14:paraId="2FC1719E" w14:textId="77777777" w:rsidR="006418A0" w:rsidRPr="008E57C4" w:rsidRDefault="006418A0" w:rsidP="006418A0">
      <w:pPr>
        <w:autoSpaceDE w:val="0"/>
        <w:autoSpaceDN w:val="0"/>
        <w:adjustRightInd w:val="0"/>
        <w:spacing w:line="276" w:lineRule="auto"/>
        <w:jc w:val="both"/>
        <w:rPr>
          <w:rFonts w:ascii="Arial" w:eastAsiaTheme="minorHAnsi" w:hAnsi="Arial" w:cs="Arial"/>
          <w:lang w:eastAsia="en-US"/>
        </w:rPr>
      </w:pPr>
    </w:p>
    <w:p w14:paraId="2B307D16" w14:textId="77777777" w:rsidR="006418A0" w:rsidRPr="00943F45" w:rsidRDefault="006418A0" w:rsidP="006418A0">
      <w:pPr>
        <w:autoSpaceDE w:val="0"/>
        <w:autoSpaceDN w:val="0"/>
        <w:adjustRightInd w:val="0"/>
        <w:spacing w:line="276" w:lineRule="auto"/>
        <w:jc w:val="both"/>
        <w:rPr>
          <w:rFonts w:ascii="Arial" w:eastAsiaTheme="minorHAnsi" w:hAnsi="Arial" w:cs="Arial"/>
          <w:lang w:eastAsia="en-US"/>
        </w:rPr>
      </w:pPr>
      <w:r w:rsidRPr="00943F45">
        <w:rPr>
          <w:rFonts w:ascii="Arial" w:eastAsiaTheme="minorHAnsi" w:hAnsi="Arial" w:cs="Arial"/>
          <w:b/>
          <w:bCs/>
          <w:lang w:eastAsia="en-US"/>
        </w:rPr>
        <w:t xml:space="preserve">3.2 </w:t>
      </w:r>
      <w:r w:rsidRPr="00943F45">
        <w:rPr>
          <w:rFonts w:ascii="Arial" w:eastAsiaTheme="minorHAnsi" w:hAnsi="Arial" w:cs="Arial"/>
          <w:lang w:eastAsia="en-US"/>
        </w:rPr>
        <w:t xml:space="preserve">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r>
        <w:rPr>
          <w:rFonts w:ascii="Arial" w:eastAsiaTheme="minorHAnsi" w:hAnsi="Arial" w:cs="Arial"/>
          <w:lang w:eastAsia="en-US"/>
        </w:rPr>
        <w:t>adm</w:t>
      </w:r>
      <w:r w:rsidRPr="00943F45">
        <w:rPr>
          <w:rFonts w:ascii="Arial" w:eastAsiaTheme="minorHAnsi" w:hAnsi="Arial" w:cs="Arial"/>
          <w:lang w:eastAsia="en-US"/>
        </w:rPr>
        <w:t>@pm</w:t>
      </w:r>
      <w:r>
        <w:rPr>
          <w:rFonts w:ascii="Arial" w:eastAsiaTheme="minorHAnsi" w:hAnsi="Arial" w:cs="Arial"/>
          <w:lang w:eastAsia="en-US"/>
        </w:rPr>
        <w:t>vanini</w:t>
      </w:r>
      <w:r w:rsidRPr="00943F45">
        <w:rPr>
          <w:rFonts w:ascii="Arial" w:eastAsiaTheme="minorHAnsi" w:hAnsi="Arial" w:cs="Arial"/>
          <w:lang w:eastAsia="en-US"/>
        </w:rPr>
        <w:t>.com.br.</w:t>
      </w:r>
    </w:p>
    <w:p w14:paraId="7E3B81CA" w14:textId="77777777" w:rsidR="006418A0" w:rsidRPr="00B236AD" w:rsidRDefault="006418A0" w:rsidP="006418A0">
      <w:pPr>
        <w:autoSpaceDE w:val="0"/>
        <w:autoSpaceDN w:val="0"/>
        <w:adjustRightInd w:val="0"/>
        <w:spacing w:line="276" w:lineRule="auto"/>
        <w:jc w:val="both"/>
        <w:rPr>
          <w:rFonts w:ascii="Times-Roman" w:eastAsiaTheme="minorHAnsi" w:hAnsi="Times-Roman" w:cs="Times-Roman"/>
          <w:lang w:eastAsia="en-US"/>
        </w:rPr>
      </w:pPr>
    </w:p>
    <w:p w14:paraId="4BEF298E" w14:textId="4DA4F1DD" w:rsidR="006418A0" w:rsidRPr="008E57C4" w:rsidRDefault="006418A0" w:rsidP="006418A0">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3.3 </w:t>
      </w:r>
      <w:r w:rsidRPr="008E57C4">
        <w:rPr>
          <w:rFonts w:ascii="Arial" w:eastAsiaTheme="minorHAnsi" w:hAnsi="Arial" w:cs="Arial"/>
          <w:lang w:eastAsia="en-US"/>
        </w:rPr>
        <w:t xml:space="preserve">As comunicações, avisos e notificações, bem como informações adicionais sobre a presente licitação, serão divulgados no site oficial do Município </w:t>
      </w:r>
      <w:hyperlink r:id="rId9" w:history="1">
        <w:r w:rsidRPr="00D50D5E">
          <w:rPr>
            <w:rStyle w:val="Hyperlink"/>
            <w:rFonts w:ascii="Arial" w:eastAsiaTheme="minorHAnsi" w:hAnsi="Arial" w:cs="Arial"/>
            <w:iCs/>
            <w:lang w:eastAsia="en-US"/>
          </w:rPr>
          <w:t>www.prefeituradevanini.com.br</w:t>
        </w:r>
      </w:hyperlink>
      <w:r>
        <w:rPr>
          <w:rFonts w:ascii="Arial" w:eastAsiaTheme="minorHAnsi" w:hAnsi="Arial" w:cs="Arial"/>
          <w:iCs/>
          <w:lang w:eastAsia="en-US"/>
        </w:rPr>
        <w:t xml:space="preserve"> </w:t>
      </w:r>
      <w:r w:rsidRPr="008E57C4">
        <w:rPr>
          <w:rFonts w:ascii="Arial" w:eastAsiaTheme="minorHAnsi" w:hAnsi="Arial" w:cs="Arial"/>
          <w:lang w:eastAsia="en-US"/>
        </w:rPr>
        <w:t xml:space="preserve">e no Sistema Eletrônico PREGÃO ON LINE BANRISUL, no </w:t>
      </w:r>
      <w:r w:rsidRPr="008E57C4">
        <w:rPr>
          <w:rFonts w:ascii="Arial" w:eastAsiaTheme="minorHAnsi" w:hAnsi="Arial" w:cs="Arial"/>
          <w:lang w:eastAsia="en-US"/>
        </w:rPr>
        <w:lastRenderedPageBreak/>
        <w:t xml:space="preserve">endereço eletrônico </w:t>
      </w:r>
      <w:hyperlink r:id="rId10" w:history="1">
        <w:r w:rsidRPr="00F72122">
          <w:rPr>
            <w:rStyle w:val="Hyperlink"/>
            <w:rFonts w:ascii="Arial" w:eastAsiaTheme="minorHAnsi" w:hAnsi="Arial" w:cs="Arial"/>
            <w:lang w:eastAsia="en-US"/>
          </w:rPr>
          <w:t>www.pregaobanrisul.com.br</w:t>
        </w:r>
      </w:hyperlink>
      <w:r>
        <w:rPr>
          <w:rFonts w:ascii="Arial" w:eastAsiaTheme="minorHAnsi" w:hAnsi="Arial" w:cs="Arial"/>
          <w:lang w:eastAsia="en-US"/>
        </w:rPr>
        <w:t xml:space="preserve"> </w:t>
      </w:r>
      <w:r w:rsidRPr="008E57C4">
        <w:rPr>
          <w:rFonts w:ascii="Arial" w:eastAsiaTheme="minorHAnsi" w:hAnsi="Arial" w:cs="Arial"/>
          <w:lang w:eastAsia="en-US"/>
        </w:rPr>
        <w:t>devendo todos os Licitantes obrigados a acessá-lo para obtenção das informações prestadas.</w:t>
      </w:r>
    </w:p>
    <w:p w14:paraId="3119FA23" w14:textId="77777777" w:rsidR="006418A0" w:rsidRPr="008E57C4" w:rsidRDefault="006418A0" w:rsidP="006418A0">
      <w:pPr>
        <w:autoSpaceDE w:val="0"/>
        <w:autoSpaceDN w:val="0"/>
        <w:adjustRightInd w:val="0"/>
        <w:spacing w:line="276" w:lineRule="auto"/>
        <w:jc w:val="both"/>
        <w:rPr>
          <w:rFonts w:ascii="Arial" w:eastAsiaTheme="minorHAnsi" w:hAnsi="Arial" w:cs="Arial"/>
          <w:lang w:eastAsia="en-US"/>
        </w:rPr>
      </w:pPr>
    </w:p>
    <w:p w14:paraId="4C9DEA7A" w14:textId="77777777" w:rsidR="006418A0" w:rsidRPr="008E57C4" w:rsidRDefault="006418A0" w:rsidP="006418A0">
      <w:pPr>
        <w:autoSpaceDE w:val="0"/>
        <w:autoSpaceDN w:val="0"/>
        <w:adjustRightInd w:val="0"/>
        <w:spacing w:line="276" w:lineRule="auto"/>
        <w:jc w:val="both"/>
        <w:rPr>
          <w:rFonts w:ascii="Arial" w:eastAsiaTheme="minorHAnsi" w:hAnsi="Arial" w:cs="Arial"/>
          <w:b/>
          <w:bCs/>
          <w:lang w:eastAsia="en-US"/>
        </w:rPr>
      </w:pPr>
      <w:r w:rsidRPr="008E57C4">
        <w:rPr>
          <w:rFonts w:ascii="Arial" w:eastAsiaTheme="minorHAnsi" w:hAnsi="Arial" w:cs="Arial"/>
          <w:b/>
          <w:bCs/>
          <w:lang w:eastAsia="en-US"/>
        </w:rPr>
        <w:t>4 PARTICIPAÇÃO:</w:t>
      </w:r>
    </w:p>
    <w:p w14:paraId="61393B63" w14:textId="77777777" w:rsidR="006418A0" w:rsidRPr="008E57C4" w:rsidRDefault="006418A0" w:rsidP="006418A0">
      <w:pPr>
        <w:autoSpaceDE w:val="0"/>
        <w:autoSpaceDN w:val="0"/>
        <w:adjustRightInd w:val="0"/>
        <w:spacing w:line="276" w:lineRule="auto"/>
        <w:jc w:val="both"/>
        <w:rPr>
          <w:rFonts w:ascii="Arial" w:eastAsiaTheme="minorHAnsi" w:hAnsi="Arial" w:cs="Arial"/>
          <w:b/>
          <w:bCs/>
          <w:lang w:eastAsia="en-US"/>
        </w:rPr>
      </w:pPr>
    </w:p>
    <w:p w14:paraId="6BA82279" w14:textId="77777777" w:rsidR="006418A0" w:rsidRPr="008E57C4" w:rsidRDefault="006418A0" w:rsidP="006418A0">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4.1 </w:t>
      </w:r>
      <w:r w:rsidRPr="008E57C4">
        <w:rPr>
          <w:rFonts w:ascii="Arial" w:eastAsiaTheme="minorHAnsi" w:hAnsi="Arial" w:cs="Arial"/>
          <w:lang w:eastAsia="en-US"/>
        </w:rPr>
        <w:t>Poderão participar deste Pregão Eletrônico as empresas cujo ramo de atividade seja compatível com o objeto desta licitação e que estejam devidamente credenciadas junto à Seção de Cadastro da CELIC (Central de Licitações/RS), podendo ser acessada pelo endereço eletrônico www.celic.rs.gov.br e ainda, que preencham as demais exigências deste Edital e seus anexos e legislação pertinente.</w:t>
      </w:r>
    </w:p>
    <w:p w14:paraId="2C3F702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8BF1756"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4.2 </w:t>
      </w:r>
      <w:r w:rsidRPr="00B236AD">
        <w:rPr>
          <w:rFonts w:ascii="Arial" w:eastAsiaTheme="minorHAnsi" w:hAnsi="Arial" w:cs="Arial"/>
          <w:lang w:eastAsia="en-US"/>
        </w:rPr>
        <w:t>Não será admitida a participação de empresas que se enquadram nas vedações legais, que não atenda as condições estabelecidas no Edital e seus anexos ou cujo objeto social não seja pertinente e compatível com o objeto deste Pregão.</w:t>
      </w:r>
    </w:p>
    <w:p w14:paraId="75EEFF6D"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6CC9F9D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4.3 </w:t>
      </w:r>
      <w:r w:rsidRPr="00B236AD">
        <w:rPr>
          <w:rFonts w:ascii="Arial" w:eastAsiaTheme="minorHAnsi" w:hAnsi="Arial" w:cs="Arial"/>
          <w:lang w:eastAsia="en-US"/>
        </w:rPr>
        <w:t>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w:t>
      </w:r>
    </w:p>
    <w:p w14:paraId="1B82E06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06E7E94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4.4 </w:t>
      </w:r>
      <w:r w:rsidRPr="00B236AD">
        <w:rPr>
          <w:rFonts w:ascii="Arial" w:eastAsiaTheme="minorHAnsi" w:hAnsi="Arial" w:cs="Arial"/>
          <w:lang w:eastAsia="en-US"/>
        </w:rPr>
        <w:t>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14:paraId="09EBEC3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AD16A52"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5 DO CREDENCIAMENTO:</w:t>
      </w:r>
    </w:p>
    <w:p w14:paraId="0EE8A70E"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p>
    <w:p w14:paraId="0E5D80B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5.1 </w:t>
      </w:r>
      <w:r w:rsidRPr="00B236AD">
        <w:rPr>
          <w:rFonts w:ascii="Arial" w:eastAsiaTheme="minorHAnsi" w:hAnsi="Arial" w:cs="Arial"/>
          <w:lang w:eastAsia="en-US"/>
        </w:rPr>
        <w:t>As Licitantes interessadas deverão proceder ao credenciamento no SISTEMA PREGÃO ON LINE BANRISUL, no endereço eletrônico www.pregaobanrisul.com.br, antes da data marcada para início da sessão pública via Internet.</w:t>
      </w:r>
    </w:p>
    <w:p w14:paraId="341F513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07B339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5.2 </w:t>
      </w:r>
      <w:r w:rsidRPr="00B236AD">
        <w:rPr>
          <w:rFonts w:ascii="Arial" w:eastAsiaTheme="minorHAnsi" w:hAnsi="Arial" w:cs="Arial"/>
          <w:lang w:eastAsia="en-US"/>
        </w:rPr>
        <w:t>O credenciamento dar-se-á pela atribuição de chave de identificação e de senha, pessoal e intransferível, para acesso ao Sistema Eletrônico, no endereço eletrônico www.pregaobanrisul.com.br.</w:t>
      </w:r>
    </w:p>
    <w:p w14:paraId="01774A2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8647E4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5.3 </w:t>
      </w:r>
      <w:r w:rsidRPr="00B236AD">
        <w:rPr>
          <w:rFonts w:ascii="Arial" w:eastAsiaTheme="minorHAnsi" w:hAnsi="Arial" w:cs="Arial"/>
          <w:lang w:eastAsia="en-US"/>
        </w:rPr>
        <w:t>O credenciamento junto ao provedor do Sistema implica na responsabilidade legal única e exclusiva da Licitante ou de seu representante legal e na presunção de sua capacidade técnica para realização das transações inerentes ao Pregão Eletrônico.</w:t>
      </w:r>
    </w:p>
    <w:p w14:paraId="224D47E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09CC539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5.4 </w:t>
      </w:r>
      <w:r w:rsidRPr="00B236AD">
        <w:rPr>
          <w:rFonts w:ascii="Arial" w:eastAsiaTheme="minorHAnsi" w:hAnsi="Arial" w:cs="Arial"/>
          <w:lang w:eastAsia="en-US"/>
        </w:rPr>
        <w:t>O uso da senha de acesso pela Licitante é de sua responsabilidade exclusiva, incluindo qualquer transação efetuada diretamente ou por seu representante, não cabendo ao provedor do Sistema ou à entidade promotora da licitação, responsabilidade por eventuais danos decorrentes do uso indevido da senha, ainda que por terceiros. A perda da senha ou a quebra de sigilo deverão ser comunicadas ao provedor do Sistema para imediato bloqueio de acesso.</w:t>
      </w:r>
    </w:p>
    <w:p w14:paraId="7EB0A10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91F4298"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6 DO ENVIO DAS PROPOSTAS DE PREÇOS:</w:t>
      </w:r>
    </w:p>
    <w:p w14:paraId="1F4A972A"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p>
    <w:p w14:paraId="0B95E6D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6.2 </w:t>
      </w:r>
      <w:r w:rsidRPr="00B236AD">
        <w:rPr>
          <w:rFonts w:ascii="Arial" w:eastAsiaTheme="minorHAnsi" w:hAnsi="Arial" w:cs="Arial"/>
          <w:lang w:eastAsia="en-US"/>
        </w:rPr>
        <w:t>Incumbirá à Licitante, ainda, acompanhar as operações no Sistema eletrônico durante a sessão pública do Pregão, ficando responsável pelo ônus decorrente da perda de negócios diante da inobservância de quaisquer mensagens emitidas pelo Sistema ou de sua desconexão.</w:t>
      </w:r>
    </w:p>
    <w:p w14:paraId="10C5DC5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1A2B05A" w14:textId="4AA930FB"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6.3 </w:t>
      </w:r>
      <w:r w:rsidRPr="00B236AD">
        <w:rPr>
          <w:rFonts w:ascii="Arial" w:eastAsiaTheme="minorHAnsi" w:hAnsi="Arial" w:cs="Arial"/>
          <w:lang w:eastAsia="en-US"/>
        </w:rPr>
        <w:t xml:space="preserve">A participação no Pregão dar-se-á por meio da digitação da senha privativa da Licitante e subsequente encaminhamento da Proposta de Preços, o que ocorrerá a partir da divulgação da licitação até a data limite para encaminhamento das propostas do Pregão, no dia </w:t>
      </w:r>
      <w:r w:rsidR="008C278B" w:rsidRPr="008C278B">
        <w:rPr>
          <w:rFonts w:ascii="Arial" w:eastAsiaTheme="minorHAnsi" w:hAnsi="Arial" w:cs="Arial"/>
          <w:b/>
          <w:bCs/>
          <w:lang w:eastAsia="en-US"/>
        </w:rPr>
        <w:t>11</w:t>
      </w:r>
      <w:r w:rsidR="008C278B" w:rsidRPr="008C278B">
        <w:rPr>
          <w:rFonts w:ascii="Arial" w:eastAsiaTheme="minorHAnsi" w:hAnsi="Arial" w:cs="Arial"/>
          <w:b/>
          <w:bCs/>
          <w:lang w:eastAsia="en-US"/>
        </w:rPr>
        <w:tab/>
        <w:t>de abril de 2024</w:t>
      </w:r>
      <w:r w:rsidRPr="008C278B">
        <w:rPr>
          <w:rFonts w:ascii="Arial" w:eastAsiaTheme="minorHAnsi" w:hAnsi="Arial" w:cs="Arial"/>
          <w:b/>
          <w:bCs/>
          <w:lang w:eastAsia="en-US"/>
        </w:rPr>
        <w:t>, às 08:30</w:t>
      </w:r>
      <w:r w:rsidRPr="00B236AD">
        <w:rPr>
          <w:rFonts w:ascii="Arial" w:eastAsiaTheme="minorHAnsi" w:hAnsi="Arial" w:cs="Arial"/>
          <w:b/>
          <w:bCs/>
          <w:lang w:eastAsia="en-US"/>
        </w:rPr>
        <w:t xml:space="preserve"> horas</w:t>
      </w:r>
      <w:r w:rsidRPr="00B236AD">
        <w:rPr>
          <w:rFonts w:ascii="Arial" w:eastAsiaTheme="minorHAnsi" w:hAnsi="Arial" w:cs="Arial"/>
          <w:lang w:eastAsia="en-US"/>
        </w:rPr>
        <w:t>, horário de Brasília-DF, exclusivamente por meio do Sistema eletrônico.</w:t>
      </w:r>
    </w:p>
    <w:p w14:paraId="29542FC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DB8EEC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6.4 </w:t>
      </w:r>
      <w:r w:rsidRPr="00B236AD">
        <w:rPr>
          <w:rFonts w:ascii="Arial" w:eastAsiaTheme="minorHAnsi" w:hAnsi="Arial" w:cs="Arial"/>
          <w:lang w:eastAsia="en-US"/>
        </w:rPr>
        <w:t>Como requisito para a participação no Pregão a Licitante deverá manifestar, em campo próprio do Sistema eletrônico, o pleno conhecimento, concordância e atendimento às exigências de habilitação previstas no Edital e seus anexos.</w:t>
      </w:r>
    </w:p>
    <w:p w14:paraId="5AAC54AD"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03966A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6.5 </w:t>
      </w:r>
      <w:r w:rsidRPr="00B236A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14:paraId="5523435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4DC6A4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6.6 </w:t>
      </w:r>
      <w:r w:rsidRPr="00B236A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14:paraId="56E60CAB"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280E50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6.7 </w:t>
      </w:r>
      <w:r w:rsidRPr="00B236A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14:paraId="35DED60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0C64D0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6.7.1 </w:t>
      </w:r>
      <w:r w:rsidRPr="00B236A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14:paraId="1286922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FA20FB4"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6.8 </w:t>
      </w:r>
      <w:r w:rsidRPr="00B236AD">
        <w:rPr>
          <w:rFonts w:ascii="Arial" w:eastAsiaTheme="minorHAnsi" w:hAnsi="Arial" w:cs="Arial"/>
          <w:lang w:eastAsia="en-US"/>
        </w:rPr>
        <w:t>A apresentação da proposta implicará na plena aceitação, por parte da proponente, das condições estabelecidas neste Edital e seus anexos.</w:t>
      </w:r>
    </w:p>
    <w:p w14:paraId="174139F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C58AC5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6.9 </w:t>
      </w:r>
      <w:r w:rsidRPr="00B236A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14:paraId="30D76A2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30F517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6.10 </w:t>
      </w:r>
      <w:r w:rsidRPr="00B236AD">
        <w:rPr>
          <w:rFonts w:ascii="Arial" w:eastAsiaTheme="minorHAnsi" w:hAnsi="Arial" w:cs="Arial"/>
          <w:lang w:eastAsia="en-US"/>
        </w:rPr>
        <w:t>Serão desclassificadas as propostas que não atendam às exigências do presente Edital e seus anexos, que sejam omissas ou que apresentem irregularidades insanáveis.</w:t>
      </w:r>
    </w:p>
    <w:p w14:paraId="0DB6695B" w14:textId="77777777" w:rsidR="006418A0" w:rsidRDefault="006418A0" w:rsidP="006418A0">
      <w:pPr>
        <w:autoSpaceDE w:val="0"/>
        <w:autoSpaceDN w:val="0"/>
        <w:adjustRightInd w:val="0"/>
        <w:spacing w:line="276" w:lineRule="auto"/>
        <w:jc w:val="both"/>
        <w:rPr>
          <w:rFonts w:ascii="Arial" w:eastAsiaTheme="minorHAnsi" w:hAnsi="Arial" w:cs="Arial"/>
          <w:b/>
          <w:bCs/>
          <w:lang w:eastAsia="en-US"/>
        </w:rPr>
      </w:pPr>
    </w:p>
    <w:p w14:paraId="29F470F9"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7 DA SESSÃO PÚBLICA:</w:t>
      </w:r>
    </w:p>
    <w:p w14:paraId="219EBAAE"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p>
    <w:p w14:paraId="616C5DDB" w14:textId="0EFF4369"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7.1 </w:t>
      </w:r>
      <w:r w:rsidRPr="00B236AD">
        <w:rPr>
          <w:rFonts w:ascii="Arial" w:eastAsiaTheme="minorHAnsi" w:hAnsi="Arial" w:cs="Arial"/>
          <w:lang w:eastAsia="en-US"/>
        </w:rPr>
        <w:t xml:space="preserve">A partir das </w:t>
      </w:r>
      <w:r>
        <w:rPr>
          <w:rFonts w:ascii="Arial" w:eastAsiaTheme="minorHAnsi" w:hAnsi="Arial" w:cs="Arial"/>
          <w:b/>
          <w:bCs/>
          <w:lang w:eastAsia="en-US"/>
        </w:rPr>
        <w:t>08</w:t>
      </w:r>
      <w:r w:rsidRPr="00943F45">
        <w:rPr>
          <w:rFonts w:ascii="Arial" w:eastAsiaTheme="minorHAnsi" w:hAnsi="Arial" w:cs="Arial"/>
          <w:b/>
          <w:bCs/>
          <w:lang w:eastAsia="en-US"/>
        </w:rPr>
        <w:t>:30 horas</w:t>
      </w:r>
      <w:r w:rsidRPr="00B236AD">
        <w:rPr>
          <w:rFonts w:ascii="Arial" w:eastAsiaTheme="minorHAnsi" w:hAnsi="Arial" w:cs="Arial"/>
          <w:b/>
          <w:bCs/>
          <w:lang w:eastAsia="en-US"/>
        </w:rPr>
        <w:t xml:space="preserve"> do dia </w:t>
      </w:r>
      <w:r w:rsidR="008C278B">
        <w:rPr>
          <w:rFonts w:ascii="Arial" w:eastAsiaTheme="minorHAnsi" w:hAnsi="Arial" w:cs="Arial"/>
          <w:b/>
          <w:bCs/>
          <w:lang w:eastAsia="en-US"/>
        </w:rPr>
        <w:t xml:space="preserve">11 de abril </w:t>
      </w:r>
      <w:r>
        <w:rPr>
          <w:rFonts w:ascii="Arial" w:eastAsiaTheme="minorHAnsi" w:hAnsi="Arial" w:cs="Arial"/>
          <w:b/>
          <w:bCs/>
          <w:lang w:eastAsia="en-US"/>
        </w:rPr>
        <w:t>de 2024</w:t>
      </w:r>
      <w:r w:rsidRPr="00B236A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14:paraId="155980B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5AAA98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 </w:t>
      </w:r>
      <w:r w:rsidRPr="00B236AD">
        <w:rPr>
          <w:rFonts w:ascii="Arial" w:eastAsiaTheme="minorHAnsi" w:hAnsi="Arial" w:cs="Arial"/>
          <w:lang w:eastAsia="en-US"/>
        </w:rPr>
        <w:t>Até a abertura da sessão, as licitantes poderão retirar ou substituir a proposta anteriormente apresentada.</w:t>
      </w:r>
    </w:p>
    <w:p w14:paraId="1F36150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8D192D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7.2.1 </w:t>
      </w:r>
      <w:r w:rsidRPr="00B236AD">
        <w:rPr>
          <w:rFonts w:ascii="Arial" w:eastAsiaTheme="minorHAnsi" w:hAnsi="Arial" w:cs="Arial"/>
          <w:lang w:eastAsia="en-US"/>
        </w:rPr>
        <w:t>Não será admitida a desistência da proposta/lance, após o início ou o encerramento da fase de lances.</w:t>
      </w:r>
    </w:p>
    <w:p w14:paraId="1AFB587D"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77E7C2B"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7.2.2 </w:t>
      </w:r>
      <w:r w:rsidRPr="00B236A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14:paraId="0A6E3F6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283650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7.2.3 </w:t>
      </w:r>
      <w:r w:rsidRPr="00B236AD">
        <w:rPr>
          <w:rFonts w:ascii="Arial" w:eastAsiaTheme="minorHAnsi" w:hAnsi="Arial" w:cs="Arial"/>
          <w:lang w:eastAsia="en-US"/>
        </w:rPr>
        <w:t>Não restando comprovado o atendimento aos requisitos fixados no subitem 7.2.2 acima, a licitante desistente ficará sujeita a aplicação das sanções previstas neste Edital.</w:t>
      </w:r>
    </w:p>
    <w:p w14:paraId="45C88F9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A3A8FD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7.2.4 </w:t>
      </w:r>
      <w:r w:rsidRPr="00B236A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14:paraId="73AC229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DB7B04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7.3 </w:t>
      </w:r>
      <w:r w:rsidRPr="00B236AD">
        <w:rPr>
          <w:rFonts w:ascii="Arial" w:eastAsiaTheme="minorHAnsi" w:hAnsi="Arial" w:cs="Arial"/>
          <w:lang w:eastAsia="en-US"/>
        </w:rPr>
        <w:t>O tempo para inserção de intenção de recursos de todas as fases da sessão de lances será de 05 (cinco) minutos.</w:t>
      </w:r>
    </w:p>
    <w:p w14:paraId="7AF2814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455CFA4" w14:textId="77777777" w:rsidR="006418A0" w:rsidRPr="008E57C4" w:rsidRDefault="006418A0" w:rsidP="006418A0">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7.4 </w:t>
      </w:r>
      <w:r w:rsidRPr="008E57C4">
        <w:rPr>
          <w:rFonts w:ascii="Arial" w:eastAsiaTheme="minorHAnsi" w:hAnsi="Arial" w:cs="Arial"/>
          <w:lang w:eastAsia="en-US"/>
        </w:rPr>
        <w:t>Incumbirá à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2B0B9A6D" w14:textId="77777777" w:rsidR="006418A0" w:rsidRPr="00B236AD" w:rsidRDefault="006418A0" w:rsidP="006418A0">
      <w:pPr>
        <w:autoSpaceDE w:val="0"/>
        <w:autoSpaceDN w:val="0"/>
        <w:adjustRightInd w:val="0"/>
        <w:spacing w:line="276" w:lineRule="auto"/>
        <w:jc w:val="both"/>
        <w:rPr>
          <w:rFonts w:ascii="Times-Roman" w:eastAsiaTheme="minorHAnsi" w:hAnsi="Times-Roman" w:cs="Times-Roman"/>
          <w:lang w:eastAsia="en-US"/>
        </w:rPr>
      </w:pPr>
    </w:p>
    <w:p w14:paraId="773004E3" w14:textId="77777777" w:rsidR="006418A0" w:rsidRDefault="006418A0" w:rsidP="006418A0">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8 DA FORMULAÇÃO DE LANCES:</w:t>
      </w:r>
    </w:p>
    <w:p w14:paraId="083868A3"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p>
    <w:p w14:paraId="7712E58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 </w:t>
      </w:r>
      <w:r w:rsidRPr="00B236AD">
        <w:rPr>
          <w:rFonts w:ascii="Arial" w:eastAsiaTheme="minorHAnsi" w:hAnsi="Arial" w:cs="Arial"/>
          <w:lang w:eastAsia="en-US"/>
        </w:rPr>
        <w:t>O Pregoeiro verificará as propostas apresentadas, desclassificando, em regra, aquelas que não estejam em conformidade com os requisitos estabelecidos no Edital.</w:t>
      </w:r>
    </w:p>
    <w:p w14:paraId="2AFCE56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2F98D7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8.1.1 </w:t>
      </w:r>
      <w:r w:rsidRPr="00B236A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14:paraId="7AB3E68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62A028B4"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8.1.2 </w:t>
      </w:r>
      <w:r w:rsidRPr="00B236A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já que o Sistema Eletrônico não possibilita a identificação da licitante, de forma que todas as participantes não se deixem influenciar pelo erro e possam registrar seus lances levando em conta, unicamente, sua condição comercial.</w:t>
      </w:r>
    </w:p>
    <w:p w14:paraId="354662E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684BEAE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8.1.3 </w:t>
      </w:r>
      <w:r w:rsidRPr="00B236A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14:paraId="437FEE0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DDC107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8.2 </w:t>
      </w:r>
      <w:r w:rsidRPr="00B236A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14:paraId="1E6F568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056671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 </w:t>
      </w:r>
      <w:r w:rsidRPr="00B236AD">
        <w:rPr>
          <w:rFonts w:ascii="Arial" w:eastAsiaTheme="minorHAnsi" w:hAnsi="Arial" w:cs="Arial"/>
          <w:lang w:eastAsia="en-US"/>
        </w:rPr>
        <w:t xml:space="preserve">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inferiores à proposta de menor preço, observada a redução mínima admitida entre os lances </w:t>
      </w:r>
      <w:r w:rsidRPr="00B236AD">
        <w:rPr>
          <w:rFonts w:ascii="Arial" w:eastAsiaTheme="minorHAnsi" w:hAnsi="Arial" w:cs="Arial"/>
          <w:b/>
          <w:bCs/>
          <w:lang w:eastAsia="en-US"/>
        </w:rPr>
        <w:t xml:space="preserve">de </w:t>
      </w:r>
      <w:r>
        <w:rPr>
          <w:rFonts w:ascii="Arial" w:eastAsiaTheme="minorHAnsi" w:hAnsi="Arial" w:cs="Arial"/>
          <w:b/>
          <w:bCs/>
          <w:lang w:eastAsia="en-US"/>
        </w:rPr>
        <w:t xml:space="preserve">R$ 1,00 </w:t>
      </w:r>
      <w:r w:rsidRPr="00B236AD">
        <w:rPr>
          <w:rFonts w:ascii="Arial" w:eastAsiaTheme="minorHAnsi" w:hAnsi="Arial" w:cs="Arial"/>
          <w:b/>
          <w:bCs/>
          <w:lang w:eastAsia="en-US"/>
        </w:rPr>
        <w:t>em relação ao lance anterior</w:t>
      </w:r>
      <w:r w:rsidRPr="00B236AD">
        <w:rPr>
          <w:rFonts w:ascii="Arial" w:eastAsiaTheme="minorHAnsi" w:hAnsi="Arial" w:cs="Arial"/>
          <w:lang w:eastAsia="en-US"/>
        </w:rPr>
        <w:t>.</w:t>
      </w:r>
    </w:p>
    <w:p w14:paraId="7DBD70C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679BC466"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8.3.1 </w:t>
      </w:r>
      <w:r w:rsidRPr="00B236A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14:paraId="5DCA7C0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C0620B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8.3.2 </w:t>
      </w:r>
      <w:r w:rsidRPr="00B236AD">
        <w:rPr>
          <w:rFonts w:ascii="Arial" w:eastAsiaTheme="minorHAnsi" w:hAnsi="Arial" w:cs="Arial"/>
          <w:lang w:eastAsia="en-US"/>
        </w:rPr>
        <w:t>Considerar-se-á decisivo para fins de classificação o uso da terceira ou quarta casa decimal em qualquer dos itens, que resulte em diferença inferior a R$ 0,01 (um centavo) em relação ao próximo colocado.</w:t>
      </w:r>
    </w:p>
    <w:p w14:paraId="5222017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D9E3AA4"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8.3.3 </w:t>
      </w:r>
      <w:r w:rsidRPr="00B236A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w:t>
      </w:r>
      <w:r>
        <w:rPr>
          <w:rFonts w:ascii="Arial" w:eastAsiaTheme="minorHAnsi" w:hAnsi="Arial" w:cs="Arial"/>
          <w:lang w:eastAsia="en-US"/>
        </w:rPr>
        <w:t xml:space="preserve"> </w:t>
      </w:r>
      <w:r w:rsidRPr="00B236AD">
        <w:rPr>
          <w:rFonts w:ascii="Arial" w:eastAsiaTheme="minorHAnsi" w:hAnsi="Arial" w:cs="Arial"/>
          <w:lang w:eastAsia="en-US"/>
        </w:rPr>
        <w:t>quando do envio da documentação, sendo que o(a) Pregoeiro(a) efetivará o ajuste no Sistema como procedimento de negociação do preço.</w:t>
      </w:r>
    </w:p>
    <w:p w14:paraId="3A3CA9AD"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44634A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8.4 </w:t>
      </w:r>
      <w:r w:rsidRPr="00B236A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14:paraId="545FC11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87F6CF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8.5 </w:t>
      </w:r>
      <w:r w:rsidRPr="00B236AD">
        <w:rPr>
          <w:rFonts w:ascii="Arial" w:eastAsiaTheme="minorHAnsi" w:hAnsi="Arial" w:cs="Arial"/>
          <w:lang w:eastAsia="en-US"/>
        </w:rPr>
        <w:t>Cada licitante somente poderá oferecer lance inferior ao último por ela ofertado e registrado pelo Sistema.</w:t>
      </w:r>
    </w:p>
    <w:p w14:paraId="4B832E5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0296BDAB"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8.6 </w:t>
      </w:r>
      <w:r w:rsidRPr="00B236AD">
        <w:rPr>
          <w:rFonts w:ascii="Arial" w:eastAsiaTheme="minorHAnsi" w:hAnsi="Arial" w:cs="Arial"/>
          <w:lang w:eastAsia="en-US"/>
        </w:rPr>
        <w:t xml:space="preserve">O sistema permitirá a formulação de dois ou mais lances de mesmo valor, prevalecendo para fins de classificação aquele que for recebido e registrado em primeiro </w:t>
      </w:r>
      <w:r w:rsidRPr="00B236AD">
        <w:rPr>
          <w:rFonts w:ascii="Arial" w:eastAsiaTheme="minorHAnsi" w:hAnsi="Arial" w:cs="Arial"/>
          <w:lang w:eastAsia="en-US"/>
        </w:rPr>
        <w:lastRenderedPageBreak/>
        <w:t>lugar, ressalvada a hipótese de aplicação da regra de preferência (desempate para ME/EPP).</w:t>
      </w:r>
    </w:p>
    <w:p w14:paraId="6BF703B6"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E565EF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8.7 </w:t>
      </w:r>
      <w:r w:rsidRPr="00B236A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14:paraId="5286389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0236EE3A"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8.8 </w:t>
      </w:r>
      <w:r w:rsidRPr="00B236A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14:paraId="105DDEF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C3F96E6"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8.8.1 </w:t>
      </w:r>
      <w:r w:rsidRPr="00B236AD">
        <w:rPr>
          <w:rFonts w:ascii="Arial" w:eastAsiaTheme="minorHAnsi" w:hAnsi="Arial" w:cs="Arial"/>
          <w:lang w:eastAsia="en-US"/>
        </w:rPr>
        <w:t>O(A) Pregoeiro(a), quando possível, dará continuidade a sua atuação no certame, sem prejuízo dos atos realizados.</w:t>
      </w:r>
    </w:p>
    <w:p w14:paraId="2E8CFF5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22CD4AB"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8.8.2 </w:t>
      </w:r>
      <w:r w:rsidRPr="00B236A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14:paraId="3CE78E1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A421C63"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9 DO ENCERRAMENTO DA ETAPA DOS LANCES VIA MEIO ELETRÔNICO:</w:t>
      </w:r>
    </w:p>
    <w:p w14:paraId="7547BF41"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p>
    <w:p w14:paraId="5C8110C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9.1 </w:t>
      </w:r>
      <w:r w:rsidRPr="00B236AD">
        <w:rPr>
          <w:rFonts w:ascii="Arial" w:eastAsiaTheme="minorHAnsi" w:hAnsi="Arial" w:cs="Arial"/>
          <w:lang w:eastAsia="en-US"/>
        </w:rPr>
        <w:t xml:space="preserve">A etapa de lances da sessão pública será encerrada mediante aviso de fechamento iminente de lances, </w:t>
      </w:r>
      <w:r w:rsidRPr="00B236AD">
        <w:rPr>
          <w:rFonts w:ascii="Arial" w:eastAsiaTheme="minorHAnsi" w:hAnsi="Arial" w:cs="Arial"/>
          <w:b/>
          <w:bCs/>
          <w:lang w:eastAsia="en-US"/>
        </w:rPr>
        <w:t>após decoridos 10 (dez) minutos de sessão</w:t>
      </w:r>
      <w:r w:rsidRPr="00B236A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14:paraId="5E6D9F5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E86F93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9.2 </w:t>
      </w:r>
      <w:r w:rsidRPr="00B236A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14:paraId="0B14862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D6C779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9.3 </w:t>
      </w:r>
      <w:r w:rsidRPr="00B236A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14:paraId="3533BBE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CBBAE8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9.4 </w:t>
      </w:r>
      <w:r w:rsidRPr="00B236A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14:paraId="6722902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401540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9.4.1 </w:t>
      </w:r>
      <w:r w:rsidRPr="00B236A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14:paraId="32026AC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1C788B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9.5 </w:t>
      </w:r>
      <w:r w:rsidRPr="00B236AD">
        <w:rPr>
          <w:rFonts w:ascii="Arial" w:eastAsiaTheme="minorHAnsi" w:hAnsi="Arial" w:cs="Arial"/>
          <w:lang w:eastAsia="en-US"/>
        </w:rPr>
        <w:t>A negociação será realizada por meio do sistema, podendo ser acompanhada pelas demais licitantes.</w:t>
      </w:r>
    </w:p>
    <w:p w14:paraId="7ED4E3AA" w14:textId="77777777" w:rsidR="006418A0" w:rsidRDefault="006418A0" w:rsidP="006418A0">
      <w:pPr>
        <w:autoSpaceDE w:val="0"/>
        <w:autoSpaceDN w:val="0"/>
        <w:adjustRightInd w:val="0"/>
        <w:spacing w:line="276" w:lineRule="auto"/>
        <w:jc w:val="both"/>
        <w:rPr>
          <w:rFonts w:ascii="Arial" w:eastAsiaTheme="minorHAnsi" w:hAnsi="Arial" w:cs="Arial"/>
          <w:b/>
          <w:bCs/>
          <w:lang w:eastAsia="en-US"/>
        </w:rPr>
      </w:pPr>
    </w:p>
    <w:p w14:paraId="482EF56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9.5.1 </w:t>
      </w:r>
      <w:r w:rsidRPr="00B236A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14:paraId="4C88778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A5F835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 </w:t>
      </w:r>
      <w:r w:rsidRPr="00B236A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14:paraId="2D3D702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90444B6"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9.6.1 </w:t>
      </w:r>
      <w:r w:rsidRPr="00B236A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14:paraId="23CCCAF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02933F3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9.6.2 </w:t>
      </w:r>
      <w:r w:rsidRPr="00B236AD">
        <w:rPr>
          <w:rFonts w:ascii="Arial" w:eastAsiaTheme="minorHAnsi" w:hAnsi="Arial" w:cs="Arial"/>
          <w:lang w:eastAsia="en-US"/>
        </w:rPr>
        <w:t>Na ocorrência de empate ficto, proceder-se-á da seguinte forma:</w:t>
      </w:r>
    </w:p>
    <w:p w14:paraId="65EC365B" w14:textId="77777777" w:rsidR="006418A0" w:rsidRDefault="006418A0" w:rsidP="006418A0">
      <w:pPr>
        <w:autoSpaceDE w:val="0"/>
        <w:autoSpaceDN w:val="0"/>
        <w:adjustRightInd w:val="0"/>
        <w:spacing w:line="276" w:lineRule="auto"/>
        <w:jc w:val="both"/>
        <w:rPr>
          <w:rFonts w:ascii="Arial" w:eastAsiaTheme="minorHAnsi" w:hAnsi="Arial" w:cs="Arial"/>
          <w:b/>
          <w:bCs/>
          <w:lang w:eastAsia="en-US"/>
        </w:rPr>
      </w:pPr>
    </w:p>
    <w:p w14:paraId="31EE2F0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14:paraId="19900F7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6AD365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b) </w:t>
      </w:r>
      <w:r w:rsidRPr="00B236A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14:paraId="7E0AB51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BD14AFA"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9.7 </w:t>
      </w:r>
      <w:r w:rsidRPr="00B236A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14:paraId="2736582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6ADF8E7A"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10 DOS CRITÉRIOS DE JULGAMENTO E DO ENVIO DA PROPOSTA DE PREÇOS:</w:t>
      </w:r>
    </w:p>
    <w:p w14:paraId="1D69C9C5" w14:textId="77777777" w:rsidR="006418A0" w:rsidRPr="00B236AD" w:rsidRDefault="006418A0" w:rsidP="006418A0">
      <w:pPr>
        <w:autoSpaceDE w:val="0"/>
        <w:autoSpaceDN w:val="0"/>
        <w:adjustRightInd w:val="0"/>
        <w:spacing w:line="276" w:lineRule="auto"/>
        <w:jc w:val="both"/>
        <w:rPr>
          <w:rFonts w:ascii="Arial" w:eastAsiaTheme="minorHAnsi" w:hAnsi="Arial" w:cs="Arial"/>
          <w:b/>
          <w:bCs/>
          <w:lang w:eastAsia="en-US"/>
        </w:rPr>
      </w:pPr>
    </w:p>
    <w:p w14:paraId="7E6E505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 </w:t>
      </w:r>
      <w:r w:rsidRPr="00B236A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14:paraId="690C5E1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A834FF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10.2 </w:t>
      </w:r>
      <w:r w:rsidRPr="00B236AD">
        <w:rPr>
          <w:rFonts w:ascii="Arial" w:eastAsiaTheme="minorHAnsi" w:hAnsi="Arial" w:cs="Arial"/>
          <w:lang w:eastAsia="en-US"/>
        </w:rPr>
        <w:t>Confirmada a aceitabilidade da proposta, o(a) Pregoeiro(a) divulgará o resultado do</w:t>
      </w:r>
    </w:p>
    <w:p w14:paraId="3AA03B0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lang w:eastAsia="en-US"/>
        </w:rPr>
        <w:t>julgamento do preço, procedendo à verificação da habilitação da licitante, conforme as disposições deste Edital e seus anexos.</w:t>
      </w:r>
    </w:p>
    <w:p w14:paraId="30057C7F"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D85DEC4"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10.3 </w:t>
      </w:r>
      <w:r w:rsidRPr="00B236AD">
        <w:rPr>
          <w:rFonts w:ascii="Arial" w:eastAsiaTheme="minorHAnsi" w:hAnsi="Arial" w:cs="Arial"/>
          <w:lang w:eastAsia="en-US"/>
        </w:rPr>
        <w:t xml:space="preserve">A classificação das propostas será pelo critério de MENOR PREÇO, representado pelo </w:t>
      </w:r>
      <w:r w:rsidRPr="00B236AD">
        <w:rPr>
          <w:rFonts w:ascii="Arial" w:eastAsiaTheme="minorHAnsi" w:hAnsi="Arial" w:cs="Arial"/>
          <w:b/>
          <w:bCs/>
          <w:lang w:eastAsia="en-US"/>
        </w:rPr>
        <w:t>MENOR PREÇO TOTAL POR ITEM</w:t>
      </w:r>
      <w:r w:rsidRPr="00B236AD">
        <w:rPr>
          <w:rFonts w:ascii="Arial" w:eastAsiaTheme="minorHAnsi" w:hAnsi="Arial" w:cs="Arial"/>
          <w:lang w:eastAsia="en-US"/>
        </w:rPr>
        <w:t>.</w:t>
      </w:r>
    </w:p>
    <w:p w14:paraId="73BFDBB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25E005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10.3.1 </w:t>
      </w:r>
      <w:r w:rsidRPr="00B236AD">
        <w:rPr>
          <w:rFonts w:ascii="Arial" w:eastAsiaTheme="minorHAnsi" w:hAnsi="Arial" w:cs="Arial"/>
          <w:lang w:eastAsia="en-US"/>
        </w:rPr>
        <w:t xml:space="preserve">Os PREÇOS </w:t>
      </w:r>
      <w:r>
        <w:rPr>
          <w:rFonts w:ascii="Arial" w:eastAsiaTheme="minorHAnsi" w:hAnsi="Arial" w:cs="Arial"/>
          <w:lang w:eastAsia="en-US"/>
        </w:rPr>
        <w:t>estimados que</w:t>
      </w:r>
      <w:r w:rsidRPr="00B236AD">
        <w:rPr>
          <w:rFonts w:ascii="Arial" w:eastAsiaTheme="minorHAnsi" w:hAnsi="Arial" w:cs="Arial"/>
          <w:lang w:eastAsia="en-US"/>
        </w:rPr>
        <w:t xml:space="preserve"> serão utilizados na análise dos valores ofertados pela licitante, para fins de aceitação ou não da proposta comercial, estão discriminados no </w:t>
      </w:r>
      <w:r>
        <w:rPr>
          <w:rFonts w:ascii="Arial" w:eastAsiaTheme="minorHAnsi" w:hAnsi="Arial" w:cs="Arial"/>
          <w:lang w:eastAsia="en-US"/>
        </w:rPr>
        <w:t>item 02 deste edital</w:t>
      </w:r>
      <w:r w:rsidRPr="00B236AD">
        <w:rPr>
          <w:rFonts w:ascii="Arial" w:eastAsiaTheme="minorHAnsi" w:hAnsi="Arial" w:cs="Arial"/>
          <w:lang w:eastAsia="en-US"/>
        </w:rPr>
        <w:t>.</w:t>
      </w:r>
    </w:p>
    <w:p w14:paraId="0B40987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82625A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 </w:t>
      </w:r>
      <w:r w:rsidRPr="00B236A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14:paraId="7A7EA338"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6748A6B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10.4.1 </w:t>
      </w:r>
      <w:r w:rsidRPr="00B236AD">
        <w:rPr>
          <w:rFonts w:ascii="Arial" w:eastAsiaTheme="minorHAnsi" w:hAnsi="Arial" w:cs="Arial"/>
          <w:lang w:eastAsia="en-US"/>
        </w:rPr>
        <w:t>Ocorrendo a situação referida neste subitem, o(a) Pregoeiro(a) poderá negociar com a licitante para que seja obtida melhor proposta.</w:t>
      </w:r>
    </w:p>
    <w:p w14:paraId="6930684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011CAB82"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10.4.2 </w:t>
      </w:r>
      <w:r w:rsidRPr="00B236AD">
        <w:rPr>
          <w:rFonts w:ascii="Arial" w:eastAsiaTheme="minorHAnsi" w:hAnsi="Arial" w:cs="Arial"/>
          <w:lang w:eastAsia="en-US"/>
        </w:rPr>
        <w:t xml:space="preserve">No julgamento da habilitação e das propostas, o(a) Pregoeiro(a) poderá sanar erros ou falhas que não alterem a substância das propostas, dos documentos e sua validade </w:t>
      </w:r>
      <w:r w:rsidRPr="00B236AD">
        <w:rPr>
          <w:rFonts w:ascii="Arial" w:eastAsiaTheme="minorHAnsi" w:hAnsi="Arial" w:cs="Arial"/>
          <w:lang w:eastAsia="en-US"/>
        </w:rPr>
        <w:lastRenderedPageBreak/>
        <w:t>jurídica, mediante despacho fundamentado, registrado em ata e acessível a todos, atribuindo-lhes validade e eficácia para fins de habilitação e classificação.</w:t>
      </w:r>
    </w:p>
    <w:p w14:paraId="43EC538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C4DF9FA"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10.5 </w:t>
      </w:r>
      <w:r w:rsidRPr="00B236AD">
        <w:rPr>
          <w:rFonts w:ascii="Arial" w:eastAsiaTheme="minorHAnsi" w:hAnsi="Arial" w:cs="Arial"/>
          <w:lang w:eastAsia="en-US"/>
        </w:rPr>
        <w:t xml:space="preserve">A licitante deverá apresentar </w:t>
      </w:r>
      <w:r w:rsidRPr="00B236AD">
        <w:rPr>
          <w:rFonts w:ascii="Arial" w:eastAsiaTheme="minorHAnsi" w:hAnsi="Arial" w:cs="Arial"/>
          <w:b/>
          <w:bCs/>
          <w:lang w:eastAsia="en-US"/>
        </w:rPr>
        <w:t xml:space="preserve">Proposta Financeira </w:t>
      </w:r>
      <w:r w:rsidRPr="00B236AD">
        <w:rPr>
          <w:rFonts w:ascii="Arial" w:eastAsiaTheme="minorHAnsi" w:hAnsi="Arial" w:cs="Arial"/>
          <w:lang w:eastAsia="en-US"/>
        </w:rPr>
        <w:t>que deverá conter, obrigatoriamente, os requisitos abaixo:</w:t>
      </w:r>
    </w:p>
    <w:p w14:paraId="367BC22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44D39C25"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10.5.1</w:t>
      </w:r>
      <w:r w:rsidRPr="00B236AD">
        <w:rPr>
          <w:rFonts w:ascii="Arial" w:eastAsiaTheme="minorHAnsi" w:hAnsi="Arial" w:cs="Arial"/>
          <w:b/>
          <w:bCs/>
          <w:lang w:eastAsia="en-US"/>
        </w:rPr>
        <w:t xml:space="preserve">) </w:t>
      </w:r>
      <w:r w:rsidRPr="00B236AD">
        <w:rPr>
          <w:rFonts w:ascii="Arial" w:eastAsiaTheme="minorHAnsi" w:hAnsi="Arial" w:cs="Arial"/>
          <w:lang w:eastAsia="en-US"/>
        </w:rPr>
        <w:t>Proposta Financeira, com a razão social e CNPJ do proponente, sem entrelinhas, rasuras ouemendas,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14:paraId="051A12B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44C665F"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Obs. 1: </w:t>
      </w:r>
      <w:r w:rsidRPr="00B236A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14:paraId="12002255"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a</w:t>
      </w:r>
      <w:r w:rsidRPr="00B236AD">
        <w:rPr>
          <w:rFonts w:ascii="Arial" w:eastAsiaTheme="minorHAnsi" w:hAnsi="Arial" w:cs="Arial"/>
          <w:b/>
          <w:bCs/>
          <w:lang w:eastAsia="en-US"/>
        </w:rPr>
        <w:t xml:space="preserve">) </w:t>
      </w:r>
      <w:r w:rsidRPr="00B236AD">
        <w:rPr>
          <w:rFonts w:ascii="Arial" w:eastAsiaTheme="minorHAnsi" w:hAnsi="Arial" w:cs="Arial"/>
          <w:lang w:eastAsia="en-US"/>
        </w:rPr>
        <w:t>Indicar os dados do responsável pela assinatura do Contrato (nome completo, estado civil,nacionalidade, profissão, endereço, CPF, Identidade, telefone e e-mail para contato);</w:t>
      </w:r>
    </w:p>
    <w:p w14:paraId="2A31C5D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2805E7D"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b</w:t>
      </w:r>
      <w:r w:rsidRPr="00B236AD">
        <w:rPr>
          <w:rFonts w:ascii="Arial" w:eastAsiaTheme="minorHAnsi" w:hAnsi="Arial" w:cs="Arial"/>
          <w:b/>
          <w:bCs/>
          <w:lang w:eastAsia="en-US"/>
        </w:rPr>
        <w:t xml:space="preserve">) </w:t>
      </w:r>
      <w:r w:rsidRPr="00B236AD">
        <w:rPr>
          <w:rFonts w:ascii="Arial" w:eastAsiaTheme="minorHAnsi" w:hAnsi="Arial" w:cs="Arial"/>
          <w:lang w:eastAsia="en-US"/>
        </w:rPr>
        <w:t>Indicar o prazo de validade da proposta não inferior a 60</w:t>
      </w:r>
      <w:r>
        <w:rPr>
          <w:rFonts w:ascii="Arial" w:eastAsiaTheme="minorHAnsi" w:hAnsi="Arial" w:cs="Arial"/>
          <w:lang w:eastAsia="en-US"/>
        </w:rPr>
        <w:t xml:space="preserve"> </w:t>
      </w:r>
      <w:r w:rsidRPr="00B236A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Pr>
          <w:rFonts w:ascii="Arial" w:eastAsiaTheme="minorHAnsi" w:hAnsi="Arial" w:cs="Arial"/>
          <w:lang w:eastAsia="en-US"/>
        </w:rPr>
        <w:t xml:space="preserve"> </w:t>
      </w:r>
      <w:r w:rsidRPr="00B236AD">
        <w:rPr>
          <w:rFonts w:ascii="Arial" w:eastAsiaTheme="minorHAnsi" w:hAnsi="Arial" w:cs="Arial"/>
          <w:lang w:eastAsia="en-US"/>
        </w:rPr>
        <w:t>(sessenta) dias</w:t>
      </w:r>
      <w:r>
        <w:rPr>
          <w:rFonts w:ascii="Arial" w:eastAsiaTheme="minorHAnsi" w:hAnsi="Arial" w:cs="Arial"/>
          <w:lang w:eastAsia="en-US"/>
        </w:rPr>
        <w:t>.</w:t>
      </w:r>
    </w:p>
    <w:p w14:paraId="21B5CBE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65B7B36"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c</w:t>
      </w:r>
      <w:r w:rsidRPr="00B236AD">
        <w:rPr>
          <w:rFonts w:ascii="Arial" w:eastAsiaTheme="minorHAnsi" w:hAnsi="Arial" w:cs="Arial"/>
          <w:b/>
          <w:bCs/>
          <w:lang w:eastAsia="en-US"/>
        </w:rPr>
        <w:t xml:space="preserve">) </w:t>
      </w:r>
      <w:r w:rsidRPr="00B236AD">
        <w:rPr>
          <w:rFonts w:ascii="Arial" w:eastAsiaTheme="minorHAnsi" w:hAnsi="Arial" w:cs="Arial"/>
          <w:lang w:eastAsia="en-US"/>
        </w:rPr>
        <w:t>Indicar o banco, agência e conta em que deverá ser depositado o pagamento, em sendo vencedora no certame.</w:t>
      </w:r>
    </w:p>
    <w:p w14:paraId="0E92A5DB"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p>
    <w:p w14:paraId="2AF170D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10.6 </w:t>
      </w:r>
      <w:r w:rsidRPr="00B236AD">
        <w:rPr>
          <w:rFonts w:ascii="Arial" w:eastAsiaTheme="minorHAnsi" w:hAnsi="Arial" w:cs="Arial"/>
          <w:lang w:eastAsia="en-US"/>
        </w:rPr>
        <w:t>A Proposta de Preços assinada e digitalizada da licitante vencedora, contendo as especificaçõesdetalhadas do objeto, deverá ser formulada e enviada, atualizada em conformidade com o últimolance ofertado, num prazo máximo de 03 (três) horas após o encerramento da etapa de lances, porconvocação do(a) Pregoeiro(a) pelo Sistema Eletrônico (Convocação de anexo).</w:t>
      </w:r>
    </w:p>
    <w:p w14:paraId="0B83B1DE"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64B547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10.6.1 </w:t>
      </w:r>
      <w:r w:rsidRPr="00B236AD">
        <w:rPr>
          <w:rFonts w:ascii="Arial" w:eastAsiaTheme="minorHAnsi" w:hAnsi="Arial" w:cs="Arial"/>
          <w:lang w:eastAsia="en-US"/>
        </w:rPr>
        <w:t xml:space="preserve">A Proposta de Preços assinada e digitalizada também poderá ser remetida por meio demensagem para o e-mail </w:t>
      </w:r>
      <w:r>
        <w:rPr>
          <w:rFonts w:ascii="Arial" w:eastAsiaTheme="minorHAnsi" w:hAnsi="Arial" w:cs="Arial"/>
          <w:lang w:eastAsia="en-US"/>
        </w:rPr>
        <w:t>adm@pmvanini</w:t>
      </w:r>
      <w:r w:rsidRPr="00B236AD">
        <w:rPr>
          <w:rFonts w:ascii="Arial" w:eastAsiaTheme="minorHAnsi" w:hAnsi="Arial" w:cs="Arial"/>
          <w:lang w:eastAsia="en-US"/>
        </w:rPr>
        <w:t>.com.br, nos casos de solicitação do(a) Pregoeiro(a),</w:t>
      </w:r>
      <w:r>
        <w:rPr>
          <w:rFonts w:ascii="Arial" w:eastAsiaTheme="minorHAnsi" w:hAnsi="Arial" w:cs="Arial"/>
          <w:lang w:eastAsia="en-US"/>
        </w:rPr>
        <w:t xml:space="preserve"> </w:t>
      </w:r>
      <w:r w:rsidRPr="00B236AD">
        <w:rPr>
          <w:rFonts w:ascii="Arial" w:eastAsiaTheme="minorHAnsi" w:hAnsi="Arial" w:cs="Arial"/>
          <w:lang w:eastAsia="en-US"/>
        </w:rPr>
        <w:t xml:space="preserve">para fins de agilizar o envio da documentação, sem prejuízo da disponibilização pelo SistemaEletrônico, ou de comprovada inviabilidade ou dificuldade de envio ou recebimento pelo SistemaEletrônico, sendo que, nesta última hipótese, será providenciado, em momento posterior, o uso dafuncionalidade “Convocar anexo”, de forma </w:t>
      </w:r>
      <w:r w:rsidRPr="00B236AD">
        <w:rPr>
          <w:rFonts w:ascii="Arial" w:eastAsiaTheme="minorHAnsi" w:hAnsi="Arial" w:cs="Arial"/>
          <w:lang w:eastAsia="en-US"/>
        </w:rPr>
        <w:lastRenderedPageBreak/>
        <w:t>que a documentação seja inserida no SistemaEletrônico e, assim, fique à disposição das demais licitantes.</w:t>
      </w:r>
    </w:p>
    <w:p w14:paraId="22F4F3C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A393E96"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10.7 </w:t>
      </w:r>
      <w:r w:rsidRPr="00B236AD">
        <w:rPr>
          <w:rFonts w:ascii="Arial" w:eastAsiaTheme="minorHAnsi" w:hAnsi="Arial" w:cs="Arial"/>
          <w:lang w:eastAsia="en-US"/>
        </w:rPr>
        <w:t xml:space="preserve">Caso se entenda necessário, a proposta de preços original, atualizada com o último lance,juntamente a documentação de habilitação, deverão ser entregues ao Setor de Compras e Licitaçõesdo Município de </w:t>
      </w:r>
      <w:r>
        <w:rPr>
          <w:rFonts w:ascii="Arial" w:eastAsiaTheme="minorHAnsi" w:hAnsi="Arial" w:cs="Arial"/>
          <w:lang w:eastAsia="en-US"/>
        </w:rPr>
        <w:t>Vanini</w:t>
      </w:r>
      <w:r w:rsidRPr="00B236AD">
        <w:rPr>
          <w:rFonts w:ascii="Arial" w:eastAsiaTheme="minorHAnsi" w:hAnsi="Arial" w:cs="Arial"/>
          <w:lang w:eastAsia="en-US"/>
        </w:rPr>
        <w:t xml:space="preserve">, </w:t>
      </w:r>
      <w:r w:rsidRPr="00B236AD">
        <w:rPr>
          <w:rFonts w:ascii="Arial" w:eastAsiaTheme="minorHAnsi" w:hAnsi="Arial" w:cs="Arial"/>
          <w:b/>
          <w:bCs/>
          <w:lang w:eastAsia="en-US"/>
        </w:rPr>
        <w:t>no</w:t>
      </w:r>
      <w:r>
        <w:rPr>
          <w:rFonts w:ascii="Arial" w:eastAsiaTheme="minorHAnsi" w:hAnsi="Arial" w:cs="Arial"/>
          <w:b/>
          <w:bCs/>
          <w:lang w:eastAsia="en-US"/>
        </w:rPr>
        <w:t xml:space="preserve"> </w:t>
      </w:r>
      <w:r w:rsidRPr="00B236AD">
        <w:rPr>
          <w:rFonts w:ascii="Arial" w:eastAsiaTheme="minorHAnsi" w:hAnsi="Arial" w:cs="Arial"/>
          <w:b/>
          <w:bCs/>
          <w:lang w:eastAsia="en-US"/>
        </w:rPr>
        <w:t>prazo máximo de 05</w:t>
      </w:r>
      <w:r>
        <w:rPr>
          <w:rFonts w:ascii="Arial" w:eastAsiaTheme="minorHAnsi" w:hAnsi="Arial" w:cs="Arial"/>
          <w:b/>
          <w:bCs/>
          <w:lang w:eastAsia="en-US"/>
        </w:rPr>
        <w:t xml:space="preserve"> </w:t>
      </w:r>
      <w:r w:rsidRPr="00B236AD">
        <w:rPr>
          <w:rFonts w:ascii="Arial" w:eastAsiaTheme="minorHAnsi" w:hAnsi="Arial" w:cs="Arial"/>
          <w:b/>
          <w:bCs/>
          <w:lang w:eastAsia="en-US"/>
        </w:rPr>
        <w:t xml:space="preserve">(cinco) dias úteis da aceitação da proposta no Sistema </w:t>
      </w:r>
      <w:r w:rsidRPr="00B236AD">
        <w:rPr>
          <w:rFonts w:ascii="Arial" w:eastAsiaTheme="minorHAnsi" w:hAnsi="Arial" w:cs="Arial"/>
          <w:lang w:eastAsia="en-US"/>
        </w:rPr>
        <w:t>SISTEMA</w:t>
      </w:r>
      <w:r>
        <w:rPr>
          <w:rFonts w:ascii="Arial" w:eastAsiaTheme="minorHAnsi" w:hAnsi="Arial" w:cs="Arial"/>
          <w:lang w:eastAsia="en-US"/>
        </w:rPr>
        <w:t xml:space="preserve"> </w:t>
      </w:r>
      <w:r w:rsidRPr="00B236AD">
        <w:rPr>
          <w:rFonts w:ascii="Arial" w:eastAsiaTheme="minorHAnsi" w:hAnsi="Arial" w:cs="Arial"/>
          <w:lang w:eastAsia="en-US"/>
        </w:rPr>
        <w:t>PREGÃO ON LINE BANRISUL, no endereço eletrônico www.pregaobanrisul.com.br</w:t>
      </w:r>
      <w:r w:rsidRPr="00B236AD">
        <w:rPr>
          <w:rFonts w:ascii="Arial" w:eastAsiaTheme="minorHAnsi" w:hAnsi="Arial" w:cs="Arial"/>
          <w:b/>
          <w:bCs/>
          <w:lang w:eastAsia="en-US"/>
        </w:rPr>
        <w:t xml:space="preserve">, </w:t>
      </w:r>
      <w:r w:rsidRPr="00B236AD">
        <w:rPr>
          <w:rFonts w:ascii="Arial" w:eastAsiaTheme="minorHAnsi" w:hAnsi="Arial" w:cs="Arial"/>
          <w:lang w:eastAsia="en-US"/>
        </w:rPr>
        <w:t>emenvelope fechado e rubricado no fecho, com a identificação do Pregão.</w:t>
      </w:r>
    </w:p>
    <w:p w14:paraId="7122CEC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5F641477"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10.8 </w:t>
      </w:r>
      <w:r w:rsidRPr="00B236AD">
        <w:rPr>
          <w:rFonts w:ascii="Arial" w:eastAsiaTheme="minorHAnsi" w:hAnsi="Arial" w:cs="Arial"/>
          <w:lang w:eastAsia="en-US"/>
        </w:rPr>
        <w:t>Dentro do prazo de 03 (três) horas poderão ser remetidos, por iniciativa da licitante, tantosquantos forem os documentos complementares ou retificadores afetos a sua Proposta de Preços. Na</w:t>
      </w:r>
      <w:r>
        <w:rPr>
          <w:rFonts w:ascii="Arial" w:eastAsiaTheme="minorHAnsi" w:hAnsi="Arial" w:cs="Arial"/>
          <w:lang w:eastAsia="en-US"/>
        </w:rPr>
        <w:t xml:space="preserve"> </w:t>
      </w:r>
      <w:r w:rsidRPr="00B236AD">
        <w:rPr>
          <w:rFonts w:ascii="Arial" w:eastAsiaTheme="minorHAnsi" w:hAnsi="Arial" w:cs="Arial"/>
          <w:lang w:eastAsia="en-US"/>
        </w:rPr>
        <w:t>hipótese da proposta já ter sido incluída no Sistema Eletrônico, faz necessário que a licitante</w:t>
      </w:r>
      <w:r>
        <w:rPr>
          <w:rFonts w:ascii="Arial" w:eastAsiaTheme="minorHAnsi" w:hAnsi="Arial" w:cs="Arial"/>
          <w:lang w:eastAsia="en-US"/>
        </w:rPr>
        <w:t xml:space="preserve"> </w:t>
      </w:r>
      <w:r w:rsidRPr="00B236AD">
        <w:rPr>
          <w:rFonts w:ascii="Arial" w:eastAsiaTheme="minorHAnsi" w:hAnsi="Arial" w:cs="Arial"/>
          <w:lang w:eastAsia="en-US"/>
        </w:rPr>
        <w:t>formalize ao(à) Pregoeiro(a), via mensagem (e-mail), o desejo de envio de nova documentação.</w:t>
      </w:r>
      <w:r>
        <w:rPr>
          <w:rFonts w:ascii="Arial" w:eastAsiaTheme="minorHAnsi" w:hAnsi="Arial" w:cs="Arial"/>
          <w:lang w:eastAsia="en-US"/>
        </w:rPr>
        <w:t xml:space="preserve"> </w:t>
      </w:r>
      <w:r w:rsidRPr="00B236AD">
        <w:rPr>
          <w:rFonts w:ascii="Arial" w:eastAsiaTheme="minorHAnsi" w:hAnsi="Arial" w:cs="Arial"/>
          <w:lang w:eastAsia="en-US"/>
        </w:rPr>
        <w:t>Nesse caso, o(a) Pregoeiro(a) fará novo uso da funcionalidade “Convocar anexo”.</w:t>
      </w:r>
    </w:p>
    <w:p w14:paraId="1D720774"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A94A80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10.9 </w:t>
      </w:r>
      <w:r w:rsidRPr="00B236AD">
        <w:rPr>
          <w:rFonts w:ascii="Arial" w:eastAsiaTheme="minorHAnsi" w:hAnsi="Arial" w:cs="Arial"/>
          <w:lang w:eastAsia="en-US"/>
        </w:rPr>
        <w:t>A fim de aplicar o princípio da isonomia entre as licitantes, após transcorrido o prazo de 03</w:t>
      </w:r>
      <w:r>
        <w:rPr>
          <w:rFonts w:ascii="Arial" w:eastAsiaTheme="minorHAnsi" w:hAnsi="Arial" w:cs="Arial"/>
          <w:lang w:eastAsia="en-US"/>
        </w:rPr>
        <w:t xml:space="preserve"> </w:t>
      </w:r>
      <w:r w:rsidRPr="00B236AD">
        <w:rPr>
          <w:rFonts w:ascii="Arial" w:eastAsiaTheme="minorHAnsi" w:hAnsi="Arial" w:cs="Arial"/>
          <w:lang w:eastAsia="en-US"/>
        </w:rPr>
        <w:t>(três) horas, não serão considerados, para fins de análise, sob qualquer alegação, o envio daProposta de Preço ou de qualquer outro documento complementar ou retificador (salvo aqueles que</w:t>
      </w:r>
      <w:r>
        <w:rPr>
          <w:rFonts w:ascii="Arial" w:eastAsiaTheme="minorHAnsi" w:hAnsi="Arial" w:cs="Arial"/>
          <w:lang w:eastAsia="en-US"/>
        </w:rPr>
        <w:t xml:space="preserve"> </w:t>
      </w:r>
      <w:r w:rsidRPr="00B236AD">
        <w:rPr>
          <w:rFonts w:ascii="Arial" w:eastAsiaTheme="minorHAnsi" w:hAnsi="Arial" w:cs="Arial"/>
          <w:lang w:eastAsia="en-US"/>
        </w:rPr>
        <w:t>vierem a ser requeridos por diligência) ou que deveria ter sido remetido juntamente com a proposta,</w:t>
      </w:r>
      <w:r>
        <w:rPr>
          <w:rFonts w:ascii="Arial" w:eastAsiaTheme="minorHAnsi" w:hAnsi="Arial" w:cs="Arial"/>
          <w:lang w:eastAsia="en-US"/>
        </w:rPr>
        <w:t xml:space="preserve"> </w:t>
      </w:r>
      <w:r w:rsidRPr="00B236AD">
        <w:rPr>
          <w:rFonts w:ascii="Arial" w:eastAsiaTheme="minorHAnsi" w:hAnsi="Arial" w:cs="Arial"/>
          <w:lang w:eastAsia="en-US"/>
        </w:rPr>
        <w:t>sendo realizado, pelo(a) Pregoeiro(a), o registro da não aceitação da proposta, e a convocação da</w:t>
      </w:r>
      <w:r>
        <w:rPr>
          <w:rFonts w:ascii="Arial" w:eastAsiaTheme="minorHAnsi" w:hAnsi="Arial" w:cs="Arial"/>
          <w:lang w:eastAsia="en-US"/>
        </w:rPr>
        <w:t xml:space="preserve"> </w:t>
      </w:r>
      <w:r w:rsidRPr="00B236AD">
        <w:rPr>
          <w:rFonts w:ascii="Arial" w:eastAsiaTheme="minorHAnsi" w:hAnsi="Arial" w:cs="Arial"/>
          <w:lang w:eastAsia="en-US"/>
        </w:rPr>
        <w:t>próxima licitante.</w:t>
      </w:r>
    </w:p>
    <w:p w14:paraId="73FF3244"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038421B"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10.10 </w:t>
      </w:r>
      <w:r w:rsidRPr="00B236AD">
        <w:rPr>
          <w:rFonts w:ascii="Arial" w:eastAsiaTheme="minorHAnsi" w:hAnsi="Arial" w:cs="Arial"/>
          <w:lang w:eastAsia="en-US"/>
        </w:rPr>
        <w:t>Na hipótese prevista no subitem 10.6.1, a documentação remetida via mensagem (email)</w:t>
      </w:r>
      <w:r>
        <w:rPr>
          <w:rFonts w:ascii="Arial" w:eastAsiaTheme="minorHAnsi" w:hAnsi="Arial" w:cs="Arial"/>
          <w:lang w:eastAsia="en-US"/>
        </w:rPr>
        <w:t xml:space="preserve"> </w:t>
      </w:r>
      <w:r w:rsidRPr="00B236AD">
        <w:rPr>
          <w:rFonts w:ascii="Arial" w:eastAsiaTheme="minorHAnsi" w:hAnsi="Arial" w:cs="Arial"/>
          <w:lang w:eastAsia="en-US"/>
        </w:rPr>
        <w:t>deverá corresponder exatamente àquela inserida no Sistema Eletrônico. O envio de documento não</w:t>
      </w:r>
      <w:r>
        <w:rPr>
          <w:rFonts w:ascii="Arial" w:eastAsiaTheme="minorHAnsi" w:hAnsi="Arial" w:cs="Arial"/>
          <w:lang w:eastAsia="en-US"/>
        </w:rPr>
        <w:t xml:space="preserve"> </w:t>
      </w:r>
      <w:r w:rsidRPr="00B236AD">
        <w:rPr>
          <w:rFonts w:ascii="Arial" w:eastAsiaTheme="minorHAnsi" w:hAnsi="Arial" w:cs="Arial"/>
          <w:lang w:eastAsia="en-US"/>
        </w:rPr>
        <w:t>inserto no Sistema Eletrônico resultará na desconsideração do mesmo, para fins de análise, salvo nahipótese de pedido expresso da licitante, formalizado via e-mail (</w:t>
      </w:r>
      <w:r>
        <w:rPr>
          <w:rFonts w:ascii="Arial" w:eastAsiaTheme="minorHAnsi" w:hAnsi="Arial" w:cs="Arial"/>
          <w:lang w:eastAsia="en-US"/>
        </w:rPr>
        <w:t>adm</w:t>
      </w:r>
      <w:r w:rsidRPr="00B236AD">
        <w:rPr>
          <w:rFonts w:ascii="Arial" w:eastAsiaTheme="minorHAnsi" w:hAnsi="Arial" w:cs="Arial"/>
          <w:lang w:eastAsia="en-US"/>
        </w:rPr>
        <w:t>@pm</w:t>
      </w:r>
      <w:r>
        <w:rPr>
          <w:rFonts w:ascii="Arial" w:eastAsiaTheme="minorHAnsi" w:hAnsi="Arial" w:cs="Arial"/>
          <w:lang w:eastAsia="en-US"/>
        </w:rPr>
        <w:t>vanini.com.br</w:t>
      </w:r>
      <w:r w:rsidRPr="00B236AD">
        <w:rPr>
          <w:rFonts w:ascii="Arial" w:eastAsiaTheme="minorHAnsi" w:hAnsi="Arial" w:cs="Arial"/>
          <w:lang w:eastAsia="en-US"/>
        </w:rPr>
        <w:t>) dentrodo prazo de 03 (três) horas, para a inclusão de tal documentação, situação na qual será aplicado omesmo procedimento previsto no subitem 10.8, qual seja, o novo uso, pelo(a) Pregoeiro(a), dafuncionalidade “Convocar anexo”.</w:t>
      </w:r>
    </w:p>
    <w:p w14:paraId="294CD2C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033E4B3A" w14:textId="77777777" w:rsidR="006418A0"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10.11 </w:t>
      </w:r>
      <w:r w:rsidRPr="00B236AD">
        <w:rPr>
          <w:rFonts w:ascii="Arial" w:eastAsiaTheme="minorHAnsi" w:hAnsi="Arial" w:cs="Arial"/>
          <w:lang w:eastAsia="en-US"/>
        </w:rPr>
        <w:t>Se a proposta ou o lance de menor preço não for aceitável, ou se a Licitante desatender àsexigências habilitatórias, o(a) Pregoeiro(a) examinará a proposta ou o lance subsequente,</w:t>
      </w:r>
      <w:r>
        <w:rPr>
          <w:rFonts w:ascii="Arial" w:eastAsiaTheme="minorHAnsi" w:hAnsi="Arial" w:cs="Arial"/>
          <w:lang w:eastAsia="en-US"/>
        </w:rPr>
        <w:t xml:space="preserve"> </w:t>
      </w:r>
      <w:r w:rsidRPr="00B236AD">
        <w:rPr>
          <w:rFonts w:ascii="Arial" w:eastAsiaTheme="minorHAnsi" w:hAnsi="Arial" w:cs="Arial"/>
          <w:lang w:eastAsia="en-US"/>
        </w:rPr>
        <w:t>verificando a sua aceitabilidade e as condições de habilitação, na ordem de classificação, e assim</w:t>
      </w:r>
      <w:r>
        <w:rPr>
          <w:rFonts w:ascii="Arial" w:eastAsiaTheme="minorHAnsi" w:hAnsi="Arial" w:cs="Arial"/>
          <w:lang w:eastAsia="en-US"/>
        </w:rPr>
        <w:t xml:space="preserve"> </w:t>
      </w:r>
      <w:r w:rsidRPr="00B236AD">
        <w:rPr>
          <w:rFonts w:ascii="Arial" w:eastAsiaTheme="minorHAnsi" w:hAnsi="Arial" w:cs="Arial"/>
          <w:lang w:eastAsia="en-US"/>
        </w:rPr>
        <w:t>sucessivamente, até a apuração de uma proposta ou lance que satisfaça às condições e exigências</w:t>
      </w:r>
      <w:r>
        <w:rPr>
          <w:rFonts w:ascii="Arial" w:eastAsiaTheme="minorHAnsi" w:hAnsi="Arial" w:cs="Arial"/>
          <w:lang w:eastAsia="en-US"/>
        </w:rPr>
        <w:t xml:space="preserve"> </w:t>
      </w:r>
      <w:r w:rsidRPr="00B236AD">
        <w:rPr>
          <w:rFonts w:ascii="Arial" w:eastAsiaTheme="minorHAnsi" w:hAnsi="Arial" w:cs="Arial"/>
          <w:lang w:eastAsia="en-US"/>
        </w:rPr>
        <w:t>constantes no Edital e seus anexos.</w:t>
      </w:r>
    </w:p>
    <w:p w14:paraId="07D88F0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9F366F9"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10.11.1 </w:t>
      </w:r>
      <w:r w:rsidRPr="00B236AD">
        <w:rPr>
          <w:rFonts w:ascii="Arial" w:eastAsiaTheme="minorHAnsi" w:hAnsi="Arial" w:cs="Arial"/>
          <w:lang w:eastAsia="en-US"/>
        </w:rPr>
        <w:t>O(a) Pregoeiro(a) poderá negociar com a Licitante para que seja obtida melhor proposta.</w:t>
      </w:r>
    </w:p>
    <w:p w14:paraId="29C212C0"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1556121A"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10.12 </w:t>
      </w:r>
      <w:r w:rsidRPr="00B236AD">
        <w:rPr>
          <w:rFonts w:ascii="Arial" w:eastAsiaTheme="minorHAnsi" w:hAnsi="Arial" w:cs="Arial"/>
          <w:lang w:eastAsia="en-US"/>
        </w:rPr>
        <w:t>A indicação do lance vencedor, a classificação dos lances apresentados e demais informações</w:t>
      </w:r>
      <w:r>
        <w:rPr>
          <w:rFonts w:ascii="Arial" w:eastAsiaTheme="minorHAnsi" w:hAnsi="Arial" w:cs="Arial"/>
          <w:lang w:eastAsia="en-US"/>
        </w:rPr>
        <w:t xml:space="preserve"> </w:t>
      </w:r>
      <w:r w:rsidRPr="00B236AD">
        <w:rPr>
          <w:rFonts w:ascii="Arial" w:eastAsiaTheme="minorHAnsi" w:hAnsi="Arial" w:cs="Arial"/>
          <w:lang w:eastAsia="en-US"/>
        </w:rPr>
        <w:t>relativas à sessão pública do Pregão Eletrônico constarão de ata divulgada no sistema eletrônico,sem prejuízo das demais formas de publicidade prevista na legislação pertinente.</w:t>
      </w:r>
    </w:p>
    <w:p w14:paraId="22013013"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29E02B6"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10.13 </w:t>
      </w:r>
      <w:r w:rsidRPr="00B236AD">
        <w:rPr>
          <w:rFonts w:ascii="Arial" w:eastAsiaTheme="minorHAnsi" w:hAnsi="Arial" w:cs="Arial"/>
          <w:lang w:eastAsia="en-US"/>
        </w:rPr>
        <w:t>A documentação exigida deverá ser apresentada em original ou cópia autenticada por tabelião</w:t>
      </w:r>
      <w:r>
        <w:rPr>
          <w:rFonts w:ascii="Arial" w:eastAsiaTheme="minorHAnsi" w:hAnsi="Arial" w:cs="Arial"/>
          <w:lang w:eastAsia="en-US"/>
        </w:rPr>
        <w:t xml:space="preserve"> </w:t>
      </w:r>
      <w:r w:rsidRPr="00B236AD">
        <w:rPr>
          <w:rFonts w:ascii="Arial" w:eastAsiaTheme="minorHAnsi" w:hAnsi="Arial" w:cs="Arial"/>
          <w:lang w:eastAsia="en-US"/>
        </w:rPr>
        <w:t>ou por servidor deste Município ou publicação em órgão de imprensa oficial (quando for o caso),</w:t>
      </w:r>
      <w:r>
        <w:rPr>
          <w:rFonts w:ascii="Arial" w:eastAsiaTheme="minorHAnsi" w:hAnsi="Arial" w:cs="Arial"/>
          <w:lang w:eastAsia="en-US"/>
        </w:rPr>
        <w:t xml:space="preserve"> </w:t>
      </w:r>
      <w:r w:rsidRPr="00B236AD">
        <w:rPr>
          <w:rFonts w:ascii="Arial" w:eastAsiaTheme="minorHAnsi" w:hAnsi="Arial" w:cs="Arial"/>
          <w:lang w:eastAsia="en-US"/>
        </w:rPr>
        <w:t>sendo que os documentos extraídos de sistemas informatizados (</w:t>
      </w:r>
      <w:r w:rsidRPr="00B236AD">
        <w:rPr>
          <w:rFonts w:ascii="Arial" w:eastAsiaTheme="minorHAnsi" w:hAnsi="Arial" w:cs="Arial"/>
          <w:i/>
          <w:iCs/>
          <w:lang w:eastAsia="en-US"/>
        </w:rPr>
        <w:t>internet</w:t>
      </w:r>
      <w:r w:rsidRPr="00B236AD">
        <w:rPr>
          <w:rFonts w:ascii="Arial" w:eastAsiaTheme="minorHAnsi" w:hAnsi="Arial" w:cs="Arial"/>
          <w:lang w:eastAsia="en-US"/>
        </w:rPr>
        <w:t>) ficarão sujeitos àverificação de sua autenticidade pela Administração.</w:t>
      </w:r>
    </w:p>
    <w:p w14:paraId="22DACBF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3ED045CC"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10.14 </w:t>
      </w:r>
      <w:r w:rsidRPr="00B236AD">
        <w:rPr>
          <w:rFonts w:ascii="Arial" w:eastAsiaTheme="minorHAnsi" w:hAnsi="Arial" w:cs="Arial"/>
          <w:lang w:eastAsia="en-US"/>
        </w:rPr>
        <w:t>No julgamento da habilitação e das propostas, o(a) Pregoeiro(a) poderá sanar erros ou falhasque não alterem a substância das propostas, dos documentos e sua validade jurídica, mediante</w:t>
      </w:r>
      <w:r>
        <w:rPr>
          <w:rFonts w:ascii="Arial" w:eastAsiaTheme="minorHAnsi" w:hAnsi="Arial" w:cs="Arial"/>
          <w:lang w:eastAsia="en-US"/>
        </w:rPr>
        <w:t xml:space="preserve"> </w:t>
      </w:r>
      <w:r w:rsidRPr="00B236AD">
        <w:rPr>
          <w:rFonts w:ascii="Arial" w:eastAsiaTheme="minorHAnsi" w:hAnsi="Arial" w:cs="Arial"/>
          <w:lang w:eastAsia="en-US"/>
        </w:rPr>
        <w:t>despacho fundamentado, registrado em ata e acessível a todos, atribuindo-lhes validade e eficácia</w:t>
      </w:r>
      <w:r>
        <w:rPr>
          <w:rFonts w:ascii="Arial" w:eastAsiaTheme="minorHAnsi" w:hAnsi="Arial" w:cs="Arial"/>
          <w:lang w:eastAsia="en-US"/>
        </w:rPr>
        <w:t xml:space="preserve"> </w:t>
      </w:r>
      <w:r w:rsidRPr="00B236AD">
        <w:rPr>
          <w:rFonts w:ascii="Arial" w:eastAsiaTheme="minorHAnsi" w:hAnsi="Arial" w:cs="Arial"/>
          <w:lang w:eastAsia="en-US"/>
        </w:rPr>
        <w:t>para fins de habilitação e classificação.</w:t>
      </w:r>
    </w:p>
    <w:p w14:paraId="57126AA1"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7891779B"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10.15 </w:t>
      </w:r>
      <w:r w:rsidRPr="00B236AD">
        <w:rPr>
          <w:rFonts w:ascii="Arial" w:eastAsiaTheme="minorHAnsi" w:hAnsi="Arial" w:cs="Arial"/>
          <w:lang w:eastAsia="en-US"/>
        </w:rPr>
        <w:t>A proposta de preços enviada implicará em plena aceitação, por parte da Licitante, dascondições estabelecidas neste Edital e seus Anexos.</w:t>
      </w:r>
    </w:p>
    <w:p w14:paraId="7FA65C55"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p>
    <w:p w14:paraId="2C311FCB" w14:textId="77777777" w:rsidR="006418A0" w:rsidRPr="00B236AD" w:rsidRDefault="006418A0" w:rsidP="006418A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10.16 </w:t>
      </w:r>
      <w:r w:rsidRPr="00B236AD">
        <w:rPr>
          <w:rFonts w:ascii="Arial" w:eastAsiaTheme="minorHAnsi" w:hAnsi="Arial" w:cs="Arial"/>
          <w:lang w:eastAsia="en-US"/>
        </w:rPr>
        <w:t>Serão desclassificadas as propostas que não atendam às exigências do presente Edital e seus</w:t>
      </w:r>
      <w:r>
        <w:rPr>
          <w:rFonts w:ascii="Arial" w:eastAsiaTheme="minorHAnsi" w:hAnsi="Arial" w:cs="Arial"/>
          <w:lang w:eastAsia="en-US"/>
        </w:rPr>
        <w:t xml:space="preserve"> </w:t>
      </w:r>
      <w:r w:rsidRPr="00B236AD">
        <w:rPr>
          <w:rFonts w:ascii="Arial" w:eastAsiaTheme="minorHAnsi" w:hAnsi="Arial" w:cs="Arial"/>
          <w:lang w:eastAsia="en-US"/>
        </w:rPr>
        <w:t>anexos, que sejam omissas ou que apresentem irregularidades insanáveis.</w:t>
      </w:r>
    </w:p>
    <w:p w14:paraId="14889F82" w14:textId="77777777" w:rsidR="006A0D51" w:rsidRPr="00B236AD" w:rsidRDefault="006A0D51" w:rsidP="006A0D51">
      <w:pPr>
        <w:autoSpaceDE w:val="0"/>
        <w:autoSpaceDN w:val="0"/>
        <w:adjustRightInd w:val="0"/>
        <w:spacing w:line="276" w:lineRule="auto"/>
        <w:jc w:val="both"/>
        <w:rPr>
          <w:rFonts w:ascii="Times-Roman" w:eastAsiaTheme="minorHAnsi" w:hAnsi="Times-Roman" w:cs="Times-Roman"/>
          <w:lang w:eastAsia="en-US"/>
        </w:rPr>
      </w:pPr>
    </w:p>
    <w:p w14:paraId="585BE8DC" w14:textId="77777777" w:rsidR="002F2A2E" w:rsidRPr="00B236AD" w:rsidRDefault="002F2A2E" w:rsidP="00344723">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11 DOS DOCUMENTOS DE HABILITAÇÃO:</w:t>
      </w:r>
    </w:p>
    <w:p w14:paraId="59012752" w14:textId="77777777" w:rsidR="00344723" w:rsidRPr="00B236AD" w:rsidRDefault="00344723" w:rsidP="00344723">
      <w:pPr>
        <w:autoSpaceDE w:val="0"/>
        <w:autoSpaceDN w:val="0"/>
        <w:adjustRightInd w:val="0"/>
        <w:spacing w:line="276" w:lineRule="auto"/>
        <w:jc w:val="both"/>
        <w:rPr>
          <w:rFonts w:ascii="Arial" w:eastAsiaTheme="minorHAnsi" w:hAnsi="Arial" w:cs="Arial"/>
          <w:b/>
          <w:bCs/>
          <w:lang w:eastAsia="en-US"/>
        </w:rPr>
      </w:pPr>
    </w:p>
    <w:p w14:paraId="1C4E681B"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11.1 </w:t>
      </w:r>
      <w:r w:rsidRPr="00B236AD">
        <w:rPr>
          <w:rFonts w:ascii="Arial" w:eastAsiaTheme="minorHAnsi" w:hAnsi="Arial" w:cs="Arial"/>
          <w:lang w:eastAsia="en-US"/>
        </w:rPr>
        <w:t>Encerrada a etapa de lances da sessão pública e a negociação, a licitante detentora da melhor</w:t>
      </w:r>
      <w:r w:rsidR="0029236C">
        <w:rPr>
          <w:rFonts w:ascii="Arial" w:eastAsiaTheme="minorHAnsi" w:hAnsi="Arial" w:cs="Arial"/>
          <w:lang w:eastAsia="en-US"/>
        </w:rPr>
        <w:t xml:space="preserve"> </w:t>
      </w:r>
      <w:r w:rsidRPr="00B236AD">
        <w:rPr>
          <w:rFonts w:ascii="Arial" w:eastAsiaTheme="minorHAnsi" w:hAnsi="Arial" w:cs="Arial"/>
          <w:lang w:eastAsia="en-US"/>
        </w:rPr>
        <w:t>proposta ou lance encaminhará a documentação assinada e digitalizada referente à habilitação, no</w:t>
      </w:r>
      <w:r w:rsidR="0056636E">
        <w:rPr>
          <w:rFonts w:ascii="Arial" w:eastAsiaTheme="minorHAnsi" w:hAnsi="Arial" w:cs="Arial"/>
          <w:lang w:eastAsia="en-US"/>
        </w:rPr>
        <w:t xml:space="preserve"> </w:t>
      </w:r>
      <w:r w:rsidRPr="00B236AD">
        <w:rPr>
          <w:rFonts w:ascii="Arial" w:eastAsiaTheme="minorHAnsi" w:hAnsi="Arial" w:cs="Arial"/>
          <w:lang w:eastAsia="en-US"/>
        </w:rPr>
        <w:t>prazo máximo de 03 (três) horas, por convocação do(a) Pregoeiro(a) pelo Sistema Eletrônico</w:t>
      </w:r>
      <w:r w:rsidR="0056636E">
        <w:rPr>
          <w:rFonts w:ascii="Arial" w:eastAsiaTheme="minorHAnsi" w:hAnsi="Arial" w:cs="Arial"/>
          <w:lang w:eastAsia="en-US"/>
        </w:rPr>
        <w:t xml:space="preserve"> </w:t>
      </w:r>
      <w:r w:rsidRPr="00B236AD">
        <w:rPr>
          <w:rFonts w:ascii="Arial" w:eastAsiaTheme="minorHAnsi" w:hAnsi="Arial" w:cs="Arial"/>
          <w:lang w:eastAsia="en-US"/>
        </w:rPr>
        <w:t>(“Convocação de anexo”).</w:t>
      </w:r>
    </w:p>
    <w:p w14:paraId="06FC9C31"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400C91D" w14:textId="1B911C98"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11.2 </w:t>
      </w:r>
      <w:r w:rsidRPr="00B236AD">
        <w:rPr>
          <w:rFonts w:ascii="Arial" w:eastAsiaTheme="minorHAnsi" w:hAnsi="Arial" w:cs="Arial"/>
          <w:lang w:eastAsia="en-US"/>
        </w:rPr>
        <w:t>A documentação assinada e digitalizada referente à habilitação também poderá ser remetida</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por meio de mensagem para o e-mail </w:t>
      </w:r>
      <w:r w:rsidR="006230E6">
        <w:rPr>
          <w:rFonts w:ascii="Arial" w:eastAsiaTheme="minorHAnsi" w:hAnsi="Arial" w:cs="Arial"/>
          <w:lang w:eastAsia="en-US"/>
        </w:rPr>
        <w:t>compras</w:t>
      </w:r>
      <w:r w:rsidRPr="00B236AD">
        <w:rPr>
          <w:rFonts w:ascii="Arial" w:eastAsiaTheme="minorHAnsi" w:hAnsi="Arial" w:cs="Arial"/>
          <w:lang w:eastAsia="en-US"/>
        </w:rPr>
        <w:t>@</w:t>
      </w:r>
      <w:r w:rsidR="00344723" w:rsidRPr="00B236AD">
        <w:rPr>
          <w:rFonts w:ascii="Arial" w:eastAsiaTheme="minorHAnsi" w:hAnsi="Arial" w:cs="Arial"/>
          <w:lang w:eastAsia="en-US"/>
        </w:rPr>
        <w:t>pm</w:t>
      </w:r>
      <w:r w:rsidR="007A0D4B">
        <w:rPr>
          <w:rFonts w:ascii="Arial" w:eastAsiaTheme="minorHAnsi" w:hAnsi="Arial" w:cs="Arial"/>
          <w:lang w:eastAsia="en-US"/>
        </w:rPr>
        <w:t>vanini</w:t>
      </w:r>
      <w:r w:rsidR="00344723" w:rsidRPr="00B236AD">
        <w:rPr>
          <w:rFonts w:ascii="Arial" w:eastAsiaTheme="minorHAnsi" w:hAnsi="Arial" w:cs="Arial"/>
          <w:lang w:eastAsia="en-US"/>
        </w:rPr>
        <w:t>.com.br</w:t>
      </w:r>
      <w:r w:rsidRPr="00B236AD">
        <w:rPr>
          <w:rFonts w:ascii="Arial" w:eastAsiaTheme="minorHAnsi" w:hAnsi="Arial" w:cs="Arial"/>
          <w:lang w:eastAsia="en-US"/>
        </w:rPr>
        <w:t>, nos casos de solicitação do(a)</w:t>
      </w:r>
      <w:r w:rsidR="0056636E">
        <w:rPr>
          <w:rFonts w:ascii="Arial" w:eastAsiaTheme="minorHAnsi" w:hAnsi="Arial" w:cs="Arial"/>
          <w:lang w:eastAsia="en-US"/>
        </w:rPr>
        <w:t xml:space="preserve"> </w:t>
      </w:r>
      <w:r w:rsidRPr="00B236AD">
        <w:rPr>
          <w:rFonts w:ascii="Arial" w:eastAsiaTheme="minorHAnsi" w:hAnsi="Arial" w:cs="Arial"/>
          <w:lang w:eastAsia="en-US"/>
        </w:rPr>
        <w:t>Pregoeiro(a), para fins de agilizar o envio da documentação, sem prejuízo da disponibilização pelo</w:t>
      </w:r>
      <w:r w:rsidR="0056636E">
        <w:rPr>
          <w:rFonts w:ascii="Arial" w:eastAsiaTheme="minorHAnsi" w:hAnsi="Arial" w:cs="Arial"/>
          <w:lang w:eastAsia="en-US"/>
        </w:rPr>
        <w:t xml:space="preserve"> </w:t>
      </w:r>
      <w:r w:rsidRPr="00B236AD">
        <w:rPr>
          <w:rFonts w:ascii="Arial" w:eastAsiaTheme="minorHAnsi" w:hAnsi="Arial" w:cs="Arial"/>
          <w:lang w:eastAsia="en-US"/>
        </w:rPr>
        <w:t>Sistema Eletrônico, ou de comprovada inviabilidade ou dificuldade de envio ou recebimento pelo</w:t>
      </w:r>
      <w:r w:rsidR="0056636E">
        <w:rPr>
          <w:rFonts w:ascii="Arial" w:eastAsiaTheme="minorHAnsi" w:hAnsi="Arial" w:cs="Arial"/>
          <w:lang w:eastAsia="en-US"/>
        </w:rPr>
        <w:t xml:space="preserve"> </w:t>
      </w:r>
      <w:r w:rsidRPr="00B236AD">
        <w:rPr>
          <w:rFonts w:ascii="Arial" w:eastAsiaTheme="minorHAnsi" w:hAnsi="Arial" w:cs="Arial"/>
          <w:lang w:eastAsia="en-US"/>
        </w:rPr>
        <w:t>Sistema Eletrônico, sendo que, nesta última hipótese, será providenciado, em momento posterior, o</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uso da funcionalidade “Convocar anexo”, de forma </w:t>
      </w:r>
      <w:r w:rsidRPr="00B236AD">
        <w:rPr>
          <w:rFonts w:ascii="Arial" w:eastAsiaTheme="minorHAnsi" w:hAnsi="Arial" w:cs="Arial"/>
          <w:lang w:eastAsia="en-US"/>
        </w:rPr>
        <w:lastRenderedPageBreak/>
        <w:t>que a documentação seja inserida no SistemaEletrônico e, assim, fique à disposição das demais licitantes.</w:t>
      </w:r>
    </w:p>
    <w:p w14:paraId="4D3011AF"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48235099" w14:textId="799FD2A4" w:rsidR="006A0D51"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11.2.1 </w:t>
      </w:r>
      <w:r w:rsidRPr="00B236AD">
        <w:rPr>
          <w:rFonts w:ascii="Arial" w:eastAsiaTheme="minorHAnsi" w:hAnsi="Arial" w:cs="Arial"/>
          <w:lang w:eastAsia="en-US"/>
        </w:rPr>
        <w:t>Caso se entenda necessário, a proposta de preços original, atualizada com o último lance,</w:t>
      </w:r>
      <w:r w:rsidR="0056636E">
        <w:rPr>
          <w:rFonts w:ascii="Arial" w:eastAsiaTheme="minorHAnsi" w:hAnsi="Arial" w:cs="Arial"/>
          <w:lang w:eastAsia="en-US"/>
        </w:rPr>
        <w:t xml:space="preserve"> </w:t>
      </w:r>
      <w:r w:rsidRPr="00B236AD">
        <w:rPr>
          <w:rFonts w:ascii="Arial" w:eastAsiaTheme="minorHAnsi" w:hAnsi="Arial" w:cs="Arial"/>
          <w:lang w:eastAsia="en-US"/>
        </w:rPr>
        <w:t>juntamente a documentação de habilitação, deverão ser entregues ao Setor de Compras e Licitações</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do Município de </w:t>
      </w:r>
      <w:r w:rsidR="007A0D4B">
        <w:rPr>
          <w:rFonts w:ascii="Arial" w:eastAsiaTheme="minorHAnsi" w:hAnsi="Arial" w:cs="Arial"/>
          <w:lang w:eastAsia="en-US"/>
        </w:rPr>
        <w:t>Vanini</w:t>
      </w:r>
      <w:r w:rsidRPr="00B236AD">
        <w:rPr>
          <w:rFonts w:ascii="Arial" w:eastAsiaTheme="minorHAnsi" w:hAnsi="Arial" w:cs="Arial"/>
          <w:lang w:eastAsia="en-US"/>
        </w:rPr>
        <w:t xml:space="preserve">/RS, sito na </w:t>
      </w:r>
      <w:r w:rsidR="007A0D4B" w:rsidRPr="00FF78BD">
        <w:rPr>
          <w:rFonts w:ascii="Arial" w:eastAsiaTheme="minorHAnsi" w:hAnsi="Arial" w:cs="Arial"/>
          <w:lang w:eastAsia="en-US"/>
        </w:rPr>
        <w:t>Avenida na Rua Governador Meneghetti, 297, Centro, CEP 99.290-000</w:t>
      </w:r>
      <w:r w:rsidRPr="00B236AD">
        <w:rPr>
          <w:rFonts w:ascii="Arial" w:eastAsiaTheme="minorHAnsi" w:hAnsi="Arial" w:cs="Arial"/>
          <w:lang w:eastAsia="en-US"/>
        </w:rPr>
        <w:t xml:space="preserve">, </w:t>
      </w:r>
      <w:r w:rsidRPr="00B236AD">
        <w:rPr>
          <w:rFonts w:ascii="Arial" w:eastAsiaTheme="minorHAnsi" w:hAnsi="Arial" w:cs="Arial"/>
          <w:b/>
          <w:bCs/>
          <w:lang w:eastAsia="en-US"/>
        </w:rPr>
        <w:t>no</w:t>
      </w:r>
      <w:r w:rsidR="0056636E">
        <w:rPr>
          <w:rFonts w:ascii="Arial" w:eastAsiaTheme="minorHAnsi" w:hAnsi="Arial" w:cs="Arial"/>
          <w:b/>
          <w:bCs/>
          <w:lang w:eastAsia="en-US"/>
        </w:rPr>
        <w:t xml:space="preserve"> </w:t>
      </w:r>
      <w:r w:rsidRPr="00B236AD">
        <w:rPr>
          <w:rFonts w:ascii="Arial" w:eastAsiaTheme="minorHAnsi" w:hAnsi="Arial" w:cs="Arial"/>
          <w:b/>
          <w:bCs/>
          <w:lang w:eastAsia="en-US"/>
        </w:rPr>
        <w:t xml:space="preserve">prazo máximo de 05 (cinco) dias da aceitação da proposta no </w:t>
      </w:r>
      <w:r w:rsidRPr="00B236AD">
        <w:rPr>
          <w:rFonts w:ascii="Arial" w:eastAsiaTheme="minorHAnsi" w:hAnsi="Arial" w:cs="Arial"/>
          <w:lang w:eastAsia="en-US"/>
        </w:rPr>
        <w:t>SISTEMA PREGÃO ONLINE BANRISUL, no endereço eletrônico www.pregaobanrisul.com.br</w:t>
      </w:r>
      <w:r w:rsidRPr="00B236AD">
        <w:rPr>
          <w:rFonts w:ascii="Arial" w:eastAsiaTheme="minorHAnsi" w:hAnsi="Arial" w:cs="Arial"/>
          <w:b/>
          <w:bCs/>
          <w:lang w:eastAsia="en-US"/>
        </w:rPr>
        <w:t xml:space="preserve">, </w:t>
      </w:r>
      <w:r w:rsidRPr="00B236AD">
        <w:rPr>
          <w:rFonts w:ascii="Arial" w:eastAsiaTheme="minorHAnsi" w:hAnsi="Arial" w:cs="Arial"/>
          <w:lang w:eastAsia="en-US"/>
        </w:rPr>
        <w:t>em envelope fechado e</w:t>
      </w:r>
      <w:r w:rsidR="008C278B">
        <w:rPr>
          <w:rFonts w:ascii="Arial" w:eastAsiaTheme="minorHAnsi" w:hAnsi="Arial" w:cs="Arial"/>
          <w:lang w:eastAsia="en-US"/>
        </w:rPr>
        <w:t xml:space="preserve"> </w:t>
      </w:r>
      <w:r w:rsidRPr="00B236AD">
        <w:rPr>
          <w:rFonts w:ascii="Arial" w:eastAsiaTheme="minorHAnsi" w:hAnsi="Arial" w:cs="Arial"/>
          <w:lang w:eastAsia="en-US"/>
        </w:rPr>
        <w:t>rubricado no fecho, com a identificação do Pregão.</w:t>
      </w:r>
    </w:p>
    <w:p w14:paraId="0DD7D840"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C8FBA7C" w14:textId="6E12C600"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11.3 </w:t>
      </w:r>
      <w:r w:rsidRPr="00B236AD">
        <w:rPr>
          <w:rFonts w:ascii="Arial" w:eastAsiaTheme="minorHAnsi" w:hAnsi="Arial" w:cs="Arial"/>
          <w:lang w:eastAsia="en-US"/>
        </w:rPr>
        <w:t xml:space="preserve">Dentro do prazo de </w:t>
      </w:r>
      <w:r w:rsidR="008C278B">
        <w:rPr>
          <w:rFonts w:ascii="Arial" w:eastAsiaTheme="minorHAnsi" w:hAnsi="Arial" w:cs="Arial"/>
          <w:lang w:eastAsia="en-US"/>
        </w:rPr>
        <w:t>60</w:t>
      </w:r>
      <w:r w:rsidRPr="00B236AD">
        <w:rPr>
          <w:rFonts w:ascii="Arial" w:eastAsiaTheme="minorHAnsi" w:hAnsi="Arial" w:cs="Arial"/>
          <w:lang w:eastAsia="en-US"/>
        </w:rPr>
        <w:t xml:space="preserve"> (</w:t>
      </w:r>
      <w:r w:rsidR="008C278B">
        <w:rPr>
          <w:rFonts w:ascii="Arial" w:eastAsiaTheme="minorHAnsi" w:hAnsi="Arial" w:cs="Arial"/>
          <w:lang w:eastAsia="en-US"/>
        </w:rPr>
        <w:t>sessenta</w:t>
      </w:r>
      <w:r w:rsidRPr="00B236AD">
        <w:rPr>
          <w:rFonts w:ascii="Arial" w:eastAsiaTheme="minorHAnsi" w:hAnsi="Arial" w:cs="Arial"/>
          <w:lang w:eastAsia="en-US"/>
        </w:rPr>
        <w:t>) minutos poderão ser remetidos, por iniciativa da licitante, tantos</w:t>
      </w:r>
      <w:r w:rsidR="0056636E">
        <w:rPr>
          <w:rFonts w:ascii="Arial" w:eastAsiaTheme="minorHAnsi" w:hAnsi="Arial" w:cs="Arial"/>
          <w:lang w:eastAsia="en-US"/>
        </w:rPr>
        <w:t xml:space="preserve"> </w:t>
      </w:r>
      <w:r w:rsidRPr="00B236AD">
        <w:rPr>
          <w:rFonts w:ascii="Arial" w:eastAsiaTheme="minorHAnsi" w:hAnsi="Arial" w:cs="Arial"/>
          <w:lang w:eastAsia="en-US"/>
        </w:rPr>
        <w:t>quantos forem os documentos complementares ou retificadores afetos a sua documentação de</w:t>
      </w:r>
      <w:r w:rsidR="0056636E">
        <w:rPr>
          <w:rFonts w:ascii="Arial" w:eastAsiaTheme="minorHAnsi" w:hAnsi="Arial" w:cs="Arial"/>
          <w:lang w:eastAsia="en-US"/>
        </w:rPr>
        <w:t xml:space="preserve"> </w:t>
      </w:r>
      <w:r w:rsidRPr="00B236AD">
        <w:rPr>
          <w:rFonts w:ascii="Arial" w:eastAsiaTheme="minorHAnsi" w:hAnsi="Arial" w:cs="Arial"/>
          <w:lang w:eastAsia="en-US"/>
        </w:rPr>
        <w:t>habilitação. Na hipótese da proposta já ter sido incluída no Sistema Eletrônico, faz necessário que a</w:t>
      </w:r>
      <w:r w:rsidR="0056636E">
        <w:rPr>
          <w:rFonts w:ascii="Arial" w:eastAsiaTheme="minorHAnsi" w:hAnsi="Arial" w:cs="Arial"/>
          <w:lang w:eastAsia="en-US"/>
        </w:rPr>
        <w:t xml:space="preserve"> </w:t>
      </w:r>
      <w:r w:rsidRPr="00B236AD">
        <w:rPr>
          <w:rFonts w:ascii="Arial" w:eastAsiaTheme="minorHAnsi" w:hAnsi="Arial" w:cs="Arial"/>
          <w:lang w:eastAsia="en-US"/>
        </w:rPr>
        <w:t>licitante formalize ao(à) Pregoeiro(a), via mensagem (e-mail), o desejo de envio de nova</w:t>
      </w:r>
      <w:r w:rsidR="0056636E">
        <w:rPr>
          <w:rFonts w:ascii="Arial" w:eastAsiaTheme="minorHAnsi" w:hAnsi="Arial" w:cs="Arial"/>
          <w:lang w:eastAsia="en-US"/>
        </w:rPr>
        <w:t xml:space="preserve"> </w:t>
      </w:r>
      <w:r w:rsidRPr="00B236AD">
        <w:rPr>
          <w:rFonts w:ascii="Arial" w:eastAsiaTheme="minorHAnsi" w:hAnsi="Arial" w:cs="Arial"/>
          <w:lang w:eastAsia="en-US"/>
        </w:rPr>
        <w:t>documentação. Nesse caso, o(a) Pregoeiro(a) fará novo uso da funcionalidade “Convocar anexo”.</w:t>
      </w:r>
    </w:p>
    <w:p w14:paraId="20F1F978"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7DFC42F0" w14:textId="2C342A30"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11.3.1 </w:t>
      </w:r>
      <w:r w:rsidRPr="00B236AD">
        <w:rPr>
          <w:rFonts w:ascii="Arial" w:eastAsiaTheme="minorHAnsi" w:hAnsi="Arial" w:cs="Arial"/>
          <w:lang w:eastAsia="en-US"/>
        </w:rPr>
        <w:t xml:space="preserve">A fim de aplicar o princípio da isonomia entre as licitantes, após transcorrido o prazo de </w:t>
      </w:r>
      <w:r w:rsidR="008C278B">
        <w:rPr>
          <w:rFonts w:ascii="Arial" w:eastAsiaTheme="minorHAnsi" w:hAnsi="Arial" w:cs="Arial"/>
          <w:lang w:eastAsia="en-US"/>
        </w:rPr>
        <w:t>60</w:t>
      </w:r>
      <w:r w:rsidR="0056636E">
        <w:rPr>
          <w:rFonts w:ascii="Arial" w:eastAsiaTheme="minorHAnsi" w:hAnsi="Arial" w:cs="Arial"/>
          <w:lang w:eastAsia="en-US"/>
        </w:rPr>
        <w:t xml:space="preserve"> </w:t>
      </w:r>
      <w:r w:rsidRPr="00B236AD">
        <w:rPr>
          <w:rFonts w:ascii="Arial" w:eastAsiaTheme="minorHAnsi" w:hAnsi="Arial" w:cs="Arial"/>
          <w:lang w:eastAsia="en-US"/>
        </w:rPr>
        <w:t>(</w:t>
      </w:r>
      <w:r w:rsidR="008C278B">
        <w:rPr>
          <w:rFonts w:ascii="Arial" w:eastAsiaTheme="minorHAnsi" w:hAnsi="Arial" w:cs="Arial"/>
          <w:lang w:eastAsia="en-US"/>
        </w:rPr>
        <w:t>sessenta</w:t>
      </w:r>
      <w:r w:rsidRPr="00B236AD">
        <w:rPr>
          <w:rFonts w:ascii="Arial" w:eastAsiaTheme="minorHAnsi" w:hAnsi="Arial" w:cs="Arial"/>
          <w:lang w:eastAsia="en-US"/>
        </w:rPr>
        <w:t>) minutos, não serão considerados, para fins de análise, sob qualquer alegação, o envio da</w:t>
      </w:r>
      <w:r w:rsidR="0056636E">
        <w:rPr>
          <w:rFonts w:ascii="Arial" w:eastAsiaTheme="minorHAnsi" w:hAnsi="Arial" w:cs="Arial"/>
          <w:lang w:eastAsia="en-US"/>
        </w:rPr>
        <w:t xml:space="preserve"> </w:t>
      </w:r>
      <w:r w:rsidRPr="00B236AD">
        <w:rPr>
          <w:rFonts w:ascii="Arial" w:eastAsiaTheme="minorHAnsi" w:hAnsi="Arial" w:cs="Arial"/>
          <w:lang w:eastAsia="en-US"/>
        </w:rPr>
        <w:t>documentação de habilitação ou de qualquer outro documento complementar ou retificador (salvo</w:t>
      </w:r>
      <w:r w:rsidR="0056636E">
        <w:rPr>
          <w:rFonts w:ascii="Arial" w:eastAsiaTheme="minorHAnsi" w:hAnsi="Arial" w:cs="Arial"/>
          <w:lang w:eastAsia="en-US"/>
        </w:rPr>
        <w:t xml:space="preserve"> </w:t>
      </w:r>
      <w:r w:rsidRPr="00B236AD">
        <w:rPr>
          <w:rFonts w:ascii="Arial" w:eastAsiaTheme="minorHAnsi" w:hAnsi="Arial" w:cs="Arial"/>
          <w:lang w:eastAsia="en-US"/>
        </w:rPr>
        <w:t>aqueles que vierem a ser requeridos por diligência) ou que deveria/poderia ter sido remetido</w:t>
      </w:r>
      <w:r w:rsidR="0056636E">
        <w:rPr>
          <w:rFonts w:ascii="Arial" w:eastAsiaTheme="minorHAnsi" w:hAnsi="Arial" w:cs="Arial"/>
          <w:lang w:eastAsia="en-US"/>
        </w:rPr>
        <w:t xml:space="preserve"> </w:t>
      </w:r>
      <w:r w:rsidRPr="00B236AD">
        <w:rPr>
          <w:rFonts w:ascii="Arial" w:eastAsiaTheme="minorHAnsi" w:hAnsi="Arial" w:cs="Arial"/>
          <w:lang w:eastAsia="en-US"/>
        </w:rPr>
        <w:t>juntamente com a mesma, sendo realizado, pelo(a) Pregoeiro(a), o registro da inabilitação, e a</w:t>
      </w:r>
      <w:r w:rsidR="0056636E">
        <w:rPr>
          <w:rFonts w:ascii="Arial" w:eastAsiaTheme="minorHAnsi" w:hAnsi="Arial" w:cs="Arial"/>
          <w:lang w:eastAsia="en-US"/>
        </w:rPr>
        <w:t xml:space="preserve"> </w:t>
      </w:r>
      <w:r w:rsidRPr="00B236AD">
        <w:rPr>
          <w:rFonts w:ascii="Arial" w:eastAsiaTheme="minorHAnsi" w:hAnsi="Arial" w:cs="Arial"/>
          <w:lang w:eastAsia="en-US"/>
        </w:rPr>
        <w:t>convocação da próxima licitante.</w:t>
      </w:r>
    </w:p>
    <w:p w14:paraId="51A0E2EE"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42E941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11.4 </w:t>
      </w:r>
      <w:r w:rsidRPr="00B236AD">
        <w:rPr>
          <w:rFonts w:ascii="Arial" w:eastAsiaTheme="minorHAnsi" w:hAnsi="Arial" w:cs="Arial"/>
          <w:lang w:eastAsia="en-US"/>
        </w:rPr>
        <w:t>Na hipótese prevista no subitem 11.2, a documentação remetida via mensagem (e-mail) deverá</w:t>
      </w:r>
      <w:r w:rsidR="0056636E">
        <w:rPr>
          <w:rFonts w:ascii="Arial" w:eastAsiaTheme="minorHAnsi" w:hAnsi="Arial" w:cs="Arial"/>
          <w:lang w:eastAsia="en-US"/>
        </w:rPr>
        <w:t xml:space="preserve"> </w:t>
      </w:r>
      <w:r w:rsidRPr="00B236AD">
        <w:rPr>
          <w:rFonts w:ascii="Arial" w:eastAsiaTheme="minorHAnsi" w:hAnsi="Arial" w:cs="Arial"/>
          <w:lang w:eastAsia="en-US"/>
        </w:rPr>
        <w:t>corresponder exatamente àquela inserida no Sistema Eletrônico. O envio de documento não inserto</w:t>
      </w:r>
      <w:r w:rsidR="0056636E">
        <w:rPr>
          <w:rFonts w:ascii="Arial" w:eastAsiaTheme="minorHAnsi" w:hAnsi="Arial" w:cs="Arial"/>
          <w:lang w:eastAsia="en-US"/>
        </w:rPr>
        <w:t xml:space="preserve"> </w:t>
      </w:r>
      <w:r w:rsidRPr="00B236AD">
        <w:rPr>
          <w:rFonts w:ascii="Arial" w:eastAsiaTheme="minorHAnsi" w:hAnsi="Arial" w:cs="Arial"/>
          <w:lang w:eastAsia="en-US"/>
        </w:rPr>
        <w:t>no Sistema Eletrônico resultará na desconsideração do mesmo, para fins de análise por parte da área</w:t>
      </w:r>
      <w:r w:rsidR="0056636E">
        <w:rPr>
          <w:rFonts w:ascii="Arial" w:eastAsiaTheme="minorHAnsi" w:hAnsi="Arial" w:cs="Arial"/>
          <w:lang w:eastAsia="en-US"/>
        </w:rPr>
        <w:t xml:space="preserve"> </w:t>
      </w:r>
      <w:r w:rsidRPr="00B236AD">
        <w:rPr>
          <w:rFonts w:ascii="Arial" w:eastAsiaTheme="minorHAnsi" w:hAnsi="Arial" w:cs="Arial"/>
          <w:lang w:eastAsia="en-US"/>
        </w:rPr>
        <w:t>técnica, salvo na hipótese de pedido expresso da licitante, formalizado dentro do prazo de 03 (três)</w:t>
      </w:r>
      <w:r w:rsidR="0056636E">
        <w:rPr>
          <w:rFonts w:ascii="Arial" w:eastAsiaTheme="minorHAnsi" w:hAnsi="Arial" w:cs="Arial"/>
          <w:lang w:eastAsia="en-US"/>
        </w:rPr>
        <w:t xml:space="preserve"> </w:t>
      </w:r>
      <w:r w:rsidRPr="00B236AD">
        <w:rPr>
          <w:rFonts w:ascii="Arial" w:eastAsiaTheme="minorHAnsi" w:hAnsi="Arial" w:cs="Arial"/>
          <w:lang w:eastAsia="en-US"/>
        </w:rPr>
        <w:t>horas, para a inclusão de tal documentação, situação na qual será aplicado o mesmo procedimento</w:t>
      </w:r>
      <w:r w:rsidR="0056636E">
        <w:rPr>
          <w:rFonts w:ascii="Arial" w:eastAsiaTheme="minorHAnsi" w:hAnsi="Arial" w:cs="Arial"/>
          <w:lang w:eastAsia="en-US"/>
        </w:rPr>
        <w:t xml:space="preserve"> </w:t>
      </w:r>
      <w:r w:rsidRPr="00B236AD">
        <w:rPr>
          <w:rFonts w:ascii="Arial" w:eastAsiaTheme="minorHAnsi" w:hAnsi="Arial" w:cs="Arial"/>
          <w:lang w:eastAsia="en-US"/>
        </w:rPr>
        <w:t>previsto no subitem 11.3, qual seja, o novo uso, pelo(a) Pregoeiro(a), da funcionalidade “Convocar</w:t>
      </w:r>
      <w:r w:rsidR="0056636E">
        <w:rPr>
          <w:rFonts w:ascii="Arial" w:eastAsiaTheme="minorHAnsi" w:hAnsi="Arial" w:cs="Arial"/>
          <w:lang w:eastAsia="en-US"/>
        </w:rPr>
        <w:t xml:space="preserve"> </w:t>
      </w:r>
      <w:r w:rsidRPr="00B236AD">
        <w:rPr>
          <w:rFonts w:ascii="Arial" w:eastAsiaTheme="minorHAnsi" w:hAnsi="Arial" w:cs="Arial"/>
          <w:lang w:eastAsia="en-US"/>
        </w:rPr>
        <w:t>anexo”.</w:t>
      </w:r>
    </w:p>
    <w:p w14:paraId="29F4D33C"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30586F3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11.4.1 </w:t>
      </w:r>
      <w:r w:rsidRPr="00B236AD">
        <w:rPr>
          <w:rFonts w:ascii="Arial" w:eastAsiaTheme="minorHAnsi" w:hAnsi="Arial" w:cs="Arial"/>
          <w:lang w:eastAsia="en-US"/>
        </w:rPr>
        <w:t>No encaminhamento da documentação a licitante ainda deverá observar o seguinte:</w:t>
      </w:r>
    </w:p>
    <w:p w14:paraId="4BAEDF87"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se a licitante for a matriz, todos os documentos devem estar em nome da matriz;</w:t>
      </w:r>
    </w:p>
    <w:p w14:paraId="0EC21C62"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se a licitante for filial, todos os documentos devem estar em nome da filial, exceto aqueles paraos quais a legislação permita ou exija a emissão apenas em nome da Matriz;</w:t>
      </w:r>
    </w:p>
    <w:p w14:paraId="47C7830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c) </w:t>
      </w:r>
      <w:r w:rsidRPr="00B236AD">
        <w:rPr>
          <w:rFonts w:ascii="Arial" w:eastAsiaTheme="minorHAnsi" w:hAnsi="Arial" w:cs="Arial"/>
          <w:lang w:eastAsia="en-US"/>
        </w:rPr>
        <w:t>os atestados de capacidade técnica poderão ser apresentados em nome e com o número do CNPJda matriz ou da filial da licitante; e</w:t>
      </w:r>
    </w:p>
    <w:p w14:paraId="4BF9F8C2"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em se tratando de matriz ou filial, na hipótese em que a empresa que efetivamente vai executar o</w:t>
      </w:r>
      <w:r w:rsidR="0056636E">
        <w:rPr>
          <w:rFonts w:ascii="Arial" w:eastAsiaTheme="minorHAnsi" w:hAnsi="Arial" w:cs="Arial"/>
          <w:lang w:eastAsia="en-US"/>
        </w:rPr>
        <w:t xml:space="preserve"> </w:t>
      </w:r>
      <w:r w:rsidRPr="00B236AD">
        <w:rPr>
          <w:rFonts w:ascii="Arial" w:eastAsiaTheme="minorHAnsi" w:hAnsi="Arial" w:cs="Arial"/>
          <w:lang w:eastAsia="en-US"/>
        </w:rPr>
        <w:t>objeto não for a mesma que participou da sessão pública, os documentos de habilitação da empresa</w:t>
      </w:r>
      <w:r w:rsidR="0056636E">
        <w:rPr>
          <w:rFonts w:ascii="Arial" w:eastAsiaTheme="minorHAnsi" w:hAnsi="Arial" w:cs="Arial"/>
          <w:lang w:eastAsia="en-US"/>
        </w:rPr>
        <w:t xml:space="preserve"> </w:t>
      </w:r>
      <w:r w:rsidRPr="00B236AD">
        <w:rPr>
          <w:rFonts w:ascii="Arial" w:eastAsiaTheme="minorHAnsi" w:hAnsi="Arial" w:cs="Arial"/>
          <w:lang w:eastAsia="en-US"/>
        </w:rPr>
        <w:t>que celebrará o contrato também deverão ser apresentados, ressalvadas as hipóteses de exceçãocitadas na letra “b” acima.</w:t>
      </w:r>
    </w:p>
    <w:p w14:paraId="4FC90F2E"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6F583658"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11.5 </w:t>
      </w:r>
      <w:r w:rsidRPr="00B236AD">
        <w:rPr>
          <w:rFonts w:ascii="Arial" w:eastAsiaTheme="minorHAnsi" w:hAnsi="Arial" w:cs="Arial"/>
          <w:lang w:eastAsia="en-US"/>
        </w:rPr>
        <w:t>As ME e EPP deverão apresentar toda a documentação exigida para efeito de comprovação de</w:t>
      </w:r>
      <w:r w:rsidR="0056636E">
        <w:rPr>
          <w:rFonts w:ascii="Arial" w:eastAsiaTheme="minorHAnsi" w:hAnsi="Arial" w:cs="Arial"/>
          <w:lang w:eastAsia="en-US"/>
        </w:rPr>
        <w:t xml:space="preserve"> </w:t>
      </w:r>
      <w:r w:rsidRPr="00B236AD">
        <w:rPr>
          <w:rFonts w:ascii="Arial" w:eastAsiaTheme="minorHAnsi" w:hAnsi="Arial" w:cs="Arial"/>
          <w:lang w:eastAsia="en-US"/>
        </w:rPr>
        <w:t>regularidade fiscal, mesmo que esta apresente alguma restrição.</w:t>
      </w:r>
    </w:p>
    <w:p w14:paraId="2629B79F"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97606BC" w14:textId="3FFA5F01"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 Para fins de HABILITAÇÃO</w:t>
      </w:r>
      <w:r w:rsidRPr="00B236AD">
        <w:rPr>
          <w:rFonts w:ascii="Arial" w:eastAsiaTheme="minorHAnsi" w:hAnsi="Arial" w:cs="Arial"/>
          <w:lang w:eastAsia="en-US"/>
        </w:rPr>
        <w:t>, o licitante declarado vencedor</w:t>
      </w:r>
      <w:r w:rsidR="008C278B">
        <w:rPr>
          <w:rFonts w:ascii="Arial" w:eastAsiaTheme="minorHAnsi" w:hAnsi="Arial" w:cs="Arial"/>
          <w:lang w:eastAsia="en-US"/>
        </w:rPr>
        <w:t xml:space="preserve">, caso a Pregoeira entenda necessáro, </w:t>
      </w:r>
      <w:r w:rsidRPr="00B236AD">
        <w:rPr>
          <w:rFonts w:ascii="Arial" w:eastAsiaTheme="minorHAnsi" w:hAnsi="Arial" w:cs="Arial"/>
          <w:lang w:eastAsia="en-US"/>
        </w:rPr>
        <w:t>deverá encaminhar os</w:t>
      </w:r>
      <w:r w:rsidR="0056636E">
        <w:rPr>
          <w:rFonts w:ascii="Arial" w:eastAsiaTheme="minorHAnsi" w:hAnsi="Arial" w:cs="Arial"/>
          <w:lang w:eastAsia="en-US"/>
        </w:rPr>
        <w:t xml:space="preserve"> </w:t>
      </w:r>
      <w:r w:rsidRPr="00B236AD">
        <w:rPr>
          <w:rFonts w:ascii="Arial" w:eastAsiaTheme="minorHAnsi" w:hAnsi="Arial" w:cs="Arial"/>
          <w:lang w:eastAsia="en-US"/>
        </w:rPr>
        <w:t>documentos a seguir relacionados, no prazo estipulado pelo Pregoeiro, via sistema eletrônico, sendo</w:t>
      </w:r>
      <w:r w:rsidR="0056636E">
        <w:rPr>
          <w:rFonts w:ascii="Arial" w:eastAsiaTheme="minorHAnsi" w:hAnsi="Arial" w:cs="Arial"/>
          <w:lang w:eastAsia="en-US"/>
        </w:rPr>
        <w:t xml:space="preserve"> </w:t>
      </w:r>
      <w:r w:rsidRPr="00B236AD">
        <w:rPr>
          <w:rFonts w:ascii="Arial" w:eastAsiaTheme="minorHAnsi" w:hAnsi="Arial" w:cs="Arial"/>
          <w:lang w:eastAsia="en-US"/>
        </w:rPr>
        <w:t>necessária a entrega física destes documentos no prazo de até 5 (cinco) dias úteis no Setor de</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Compras e Licitações do Município de </w:t>
      </w:r>
      <w:r w:rsidR="004E607F">
        <w:rPr>
          <w:rFonts w:ascii="Arial" w:eastAsiaTheme="minorHAnsi" w:hAnsi="Arial" w:cs="Arial"/>
          <w:lang w:eastAsia="en-US"/>
        </w:rPr>
        <w:t>Vanini/RS</w:t>
      </w:r>
      <w:r w:rsidRPr="00B236AD">
        <w:rPr>
          <w:rFonts w:ascii="Arial" w:eastAsiaTheme="minorHAnsi" w:hAnsi="Arial" w:cs="Arial"/>
          <w:lang w:eastAsia="en-US"/>
        </w:rPr>
        <w:t>. O prazo para envio dos documentos poderá ser prorrogado, mediante a solicitação do</w:t>
      </w:r>
      <w:r w:rsidR="0056636E">
        <w:rPr>
          <w:rFonts w:ascii="Arial" w:eastAsiaTheme="minorHAnsi" w:hAnsi="Arial" w:cs="Arial"/>
          <w:lang w:eastAsia="en-US"/>
        </w:rPr>
        <w:t xml:space="preserve"> </w:t>
      </w:r>
      <w:r w:rsidRPr="00B236AD">
        <w:rPr>
          <w:rFonts w:ascii="Arial" w:eastAsiaTheme="minorHAnsi" w:hAnsi="Arial" w:cs="Arial"/>
          <w:lang w:eastAsia="en-US"/>
        </w:rPr>
        <w:t>licitante, via chat eletrônico. Importante consignar que o licitante é responsável pela veracidade de</w:t>
      </w:r>
      <w:r w:rsidR="0056636E">
        <w:rPr>
          <w:rFonts w:ascii="Arial" w:eastAsiaTheme="minorHAnsi" w:hAnsi="Arial" w:cs="Arial"/>
          <w:lang w:eastAsia="en-US"/>
        </w:rPr>
        <w:t xml:space="preserve"> </w:t>
      </w:r>
      <w:r w:rsidRPr="00B236AD">
        <w:rPr>
          <w:rFonts w:ascii="Arial" w:eastAsiaTheme="minorHAnsi" w:hAnsi="Arial" w:cs="Arial"/>
          <w:lang w:eastAsia="en-US"/>
        </w:rPr>
        <w:t>toda documentação por ele encaminhada, conforme Termo de Responsabilidade firmado por seurepresentante legal – requisito obrigatório para fim de credenciamento das licitantes no portal</w:t>
      </w:r>
      <w:r w:rsidR="0056636E">
        <w:rPr>
          <w:rFonts w:ascii="Arial" w:eastAsiaTheme="minorHAnsi" w:hAnsi="Arial" w:cs="Arial"/>
          <w:lang w:eastAsia="en-US"/>
        </w:rPr>
        <w:t xml:space="preserve"> </w:t>
      </w:r>
      <w:r w:rsidRPr="00B236AD">
        <w:rPr>
          <w:rFonts w:ascii="Arial" w:eastAsiaTheme="minorHAnsi" w:hAnsi="Arial" w:cs="Arial"/>
          <w:lang w:eastAsia="en-US"/>
        </w:rPr>
        <w:t>“Pregão OnLine Banrisul” e emissão da chave de acesso (senha) a tal sistema eletrônico.</w:t>
      </w:r>
    </w:p>
    <w:p w14:paraId="2FED2813"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3827293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11.6.1 HABILITAÇÃO JURÍDICA</w:t>
      </w:r>
      <w:r w:rsidRPr="00B236AD">
        <w:rPr>
          <w:rFonts w:ascii="Arial" w:eastAsiaTheme="minorHAnsi" w:hAnsi="Arial" w:cs="Arial"/>
          <w:lang w:eastAsia="en-US"/>
        </w:rPr>
        <w:t>:</w:t>
      </w:r>
    </w:p>
    <w:p w14:paraId="5164BAF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Para empresário individual: inscrição no Registro Público de Empresas Mercantis;</w:t>
      </w:r>
    </w:p>
    <w:p w14:paraId="206527A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Para as sociedades empresárias ou empresas individuais de responsabilidade limitada-EIRELI:</w:t>
      </w:r>
      <w:r w:rsidR="0056636E">
        <w:rPr>
          <w:rFonts w:ascii="Arial" w:eastAsiaTheme="minorHAnsi" w:hAnsi="Arial" w:cs="Arial"/>
          <w:lang w:eastAsia="en-US"/>
        </w:rPr>
        <w:t xml:space="preserve"> </w:t>
      </w:r>
      <w:r w:rsidRPr="00B236AD">
        <w:rPr>
          <w:rFonts w:ascii="Arial" w:eastAsiaTheme="minorHAnsi" w:hAnsi="Arial" w:cs="Arial"/>
          <w:lang w:eastAsia="en-US"/>
        </w:rPr>
        <w:t>ato constitutivo, estatuto ou contrato social em vigor, devidamente registrado na Junta Comercial darespectiva sede, acompanhado de documento comprobatório de seus administradores;</w:t>
      </w:r>
    </w:p>
    <w:p w14:paraId="63AE81D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Para sociedades comerciais: contrato social ou estatuto em vigor, devidamente registrado, e, nocaso de sociedades por ações, acompanhado de documentos de eleição de seus administradores;</w:t>
      </w:r>
    </w:p>
    <w:p w14:paraId="38B8D979"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Para empresas mercantis: inscrição no Registro Público de onde opera, com averbação no</w:t>
      </w:r>
      <w:r w:rsidR="0056636E">
        <w:rPr>
          <w:rFonts w:ascii="Arial" w:eastAsiaTheme="minorHAnsi" w:hAnsi="Arial" w:cs="Arial"/>
          <w:lang w:eastAsia="en-US"/>
        </w:rPr>
        <w:t xml:space="preserve"> </w:t>
      </w:r>
      <w:r w:rsidRPr="00B236AD">
        <w:rPr>
          <w:rFonts w:ascii="Arial" w:eastAsiaTheme="minorHAnsi" w:hAnsi="Arial" w:cs="Arial"/>
          <w:lang w:eastAsia="en-US"/>
        </w:rPr>
        <w:t>Registro onde tem sede a matriz, no caso de ser o participante sucursal, filial ou agência;</w:t>
      </w:r>
    </w:p>
    <w:p w14:paraId="267BB6C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Para sociedades simples: inscrição do ato constitutivo no Registro Civil das Pessoas Jurídicas,</w:t>
      </w:r>
      <w:r w:rsidR="0056636E">
        <w:rPr>
          <w:rFonts w:ascii="Arial" w:eastAsiaTheme="minorHAnsi" w:hAnsi="Arial" w:cs="Arial"/>
          <w:lang w:eastAsia="en-US"/>
        </w:rPr>
        <w:t xml:space="preserve"> </w:t>
      </w:r>
      <w:r w:rsidRPr="00B236AD">
        <w:rPr>
          <w:rFonts w:ascii="Arial" w:eastAsiaTheme="minorHAnsi" w:hAnsi="Arial" w:cs="Arial"/>
          <w:lang w:eastAsia="en-US"/>
        </w:rPr>
        <w:t>acompanhada de prova de diretoria em exercício;</w:t>
      </w:r>
    </w:p>
    <w:p w14:paraId="732080A8" w14:textId="77777777" w:rsidR="007D6931"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Decreto de autorização tratando-se de sociedade empresária estrangeira funcionando no País;</w:t>
      </w:r>
    </w:p>
    <w:p w14:paraId="40F490F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g) </w:t>
      </w:r>
      <w:r w:rsidRPr="00B236AD">
        <w:rPr>
          <w:rFonts w:ascii="Arial" w:eastAsiaTheme="minorHAnsi" w:hAnsi="Arial" w:cs="Arial"/>
          <w:lang w:eastAsia="en-US"/>
        </w:rPr>
        <w:t>Os atos constitutivos das empresas Licitantes deverão estar acompanhados dos demais</w:t>
      </w:r>
      <w:r w:rsidR="0056636E">
        <w:rPr>
          <w:rFonts w:ascii="Arial" w:eastAsiaTheme="minorHAnsi" w:hAnsi="Arial" w:cs="Arial"/>
          <w:lang w:eastAsia="en-US"/>
        </w:rPr>
        <w:t xml:space="preserve"> </w:t>
      </w:r>
      <w:r w:rsidRPr="00B236AD">
        <w:rPr>
          <w:rFonts w:ascii="Arial" w:eastAsiaTheme="minorHAnsi" w:hAnsi="Arial" w:cs="Arial"/>
          <w:lang w:eastAsia="en-US"/>
        </w:rPr>
        <w:t>documentos aditivos e modificativos do seu texto ou, preferencialmente, da respectivaconsolidação.</w:t>
      </w:r>
    </w:p>
    <w:p w14:paraId="016AF961"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7FEDABF1"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11.6.2 REGULARIDADE FISCAL E TRABALHISTA</w:t>
      </w:r>
      <w:r w:rsidRPr="00B236AD">
        <w:rPr>
          <w:rFonts w:ascii="Arial" w:eastAsiaTheme="minorHAnsi" w:hAnsi="Arial" w:cs="Arial"/>
          <w:lang w:eastAsia="en-US"/>
        </w:rPr>
        <w:t>:</w:t>
      </w:r>
    </w:p>
    <w:p w14:paraId="5BEA351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Prova do Cadastro Geral de Contribuintes do Ministério da Fazenda-CNPJ;</w:t>
      </w:r>
    </w:p>
    <w:p w14:paraId="43046297"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Prova de regularidade quanto aos tributos e encargos sociais administrados pela Secretaria daReceita Federal do Brasil-RFB e quanto à Dívida Ativa da União administrada pela ProcuradoriaGeral da Fazenda Nacional-PGFN (Certidão Conjunta Negativa);</w:t>
      </w:r>
    </w:p>
    <w:p w14:paraId="1A47188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Certidão Negativa ou Positiva com Efeitos de Negativa para com a Fazenda Estadual, relativo</w:t>
      </w:r>
      <w:r w:rsidR="0056636E">
        <w:rPr>
          <w:rFonts w:ascii="Arial" w:eastAsiaTheme="minorHAnsi" w:hAnsi="Arial" w:cs="Arial"/>
          <w:lang w:eastAsia="en-US"/>
        </w:rPr>
        <w:t xml:space="preserve"> </w:t>
      </w:r>
      <w:r w:rsidRPr="00B236AD">
        <w:rPr>
          <w:rFonts w:ascii="Arial" w:eastAsiaTheme="minorHAnsi" w:hAnsi="Arial" w:cs="Arial"/>
          <w:lang w:eastAsia="en-US"/>
        </w:rPr>
        <w:t>aos tributos estaduais, do domicílio ou sede da licitante;</w:t>
      </w:r>
    </w:p>
    <w:p w14:paraId="34845BBE"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Certidão Negativa ou Positiva com Efeitos de Negativa para com a Fazenda Municipal, relativoaos tributos municipais, do domicílio ou sede da licitante;</w:t>
      </w:r>
    </w:p>
    <w:p w14:paraId="54C04F0E"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Certidão Negativa ou Positiva com Efeitos de Negativa para com o Fundo de Garantia porTempo de Serviço - FGTS e</w:t>
      </w:r>
    </w:p>
    <w:p w14:paraId="70A5AD6A"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Certidão Negativa ou Positiva com Efeitos de Negativa de Débitos Trabalhistas-CNDT.</w:t>
      </w:r>
    </w:p>
    <w:p w14:paraId="1EFAB9D7" w14:textId="77777777" w:rsidR="002F2A2E"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Obs. </w:t>
      </w:r>
      <w:r w:rsidRPr="00B236AD">
        <w:rPr>
          <w:rFonts w:ascii="Arial" w:eastAsiaTheme="minorHAnsi" w:hAnsi="Arial" w:cs="Arial"/>
          <w:lang w:eastAsia="en-US"/>
        </w:rPr>
        <w:t>A prova de regularidade da Licitante considerada isenta dos tributos estaduais ou municipais,</w:t>
      </w:r>
      <w:r w:rsidR="0056636E">
        <w:rPr>
          <w:rFonts w:ascii="Arial" w:eastAsiaTheme="minorHAnsi" w:hAnsi="Arial" w:cs="Arial"/>
          <w:lang w:eastAsia="en-US"/>
        </w:rPr>
        <w:t xml:space="preserve"> </w:t>
      </w:r>
      <w:r w:rsidRPr="00B236AD">
        <w:rPr>
          <w:rFonts w:ascii="Arial" w:eastAsiaTheme="minorHAnsi" w:hAnsi="Arial" w:cs="Arial"/>
          <w:lang w:eastAsia="en-US"/>
        </w:rPr>
        <w:t>para fins de habilitação na presente licitação, será comprovada mediante a apresentação de</w:t>
      </w:r>
      <w:r w:rsidR="0056636E">
        <w:rPr>
          <w:rFonts w:ascii="Arial" w:eastAsiaTheme="minorHAnsi" w:hAnsi="Arial" w:cs="Arial"/>
          <w:lang w:eastAsia="en-US"/>
        </w:rPr>
        <w:t xml:space="preserve"> </w:t>
      </w:r>
      <w:r w:rsidRPr="00B236AD">
        <w:rPr>
          <w:rFonts w:ascii="Arial" w:eastAsiaTheme="minorHAnsi" w:hAnsi="Arial" w:cs="Arial"/>
          <w:lang w:eastAsia="en-US"/>
        </w:rPr>
        <w:t>declaração da Fazenda Estadual ou da Fazenda Municipal do domicílio ou sede da Licitante, ou</w:t>
      </w:r>
      <w:r w:rsidR="0056636E">
        <w:rPr>
          <w:rFonts w:ascii="Arial" w:eastAsiaTheme="minorHAnsi" w:hAnsi="Arial" w:cs="Arial"/>
          <w:lang w:eastAsia="en-US"/>
        </w:rPr>
        <w:t xml:space="preserve"> </w:t>
      </w:r>
      <w:r w:rsidRPr="00B236AD">
        <w:rPr>
          <w:rFonts w:ascii="Arial" w:eastAsiaTheme="minorHAnsi" w:hAnsi="Arial" w:cs="Arial"/>
          <w:lang w:eastAsia="en-US"/>
        </w:rPr>
        <w:t>outra equivalente, na forma da Lei.</w:t>
      </w:r>
    </w:p>
    <w:p w14:paraId="13B82A2D" w14:textId="77777777" w:rsidR="00A00FB9" w:rsidRPr="00FB3F6A" w:rsidRDefault="00A00FB9" w:rsidP="00A00FB9">
      <w:pPr>
        <w:rPr>
          <w:rFonts w:ascii="Arial" w:hAnsi="Arial" w:cs="Arial"/>
        </w:rPr>
      </w:pPr>
      <w:r w:rsidRPr="00A00FB9">
        <w:rPr>
          <w:rFonts w:ascii="Arial" w:hAnsi="Arial" w:cs="Arial"/>
          <w:b/>
        </w:rPr>
        <w:t>g)</w:t>
      </w:r>
      <w:r w:rsidR="0056636E">
        <w:rPr>
          <w:rFonts w:ascii="Arial" w:hAnsi="Arial" w:cs="Arial"/>
          <w:b/>
        </w:rPr>
        <w:t xml:space="preserve"> </w:t>
      </w:r>
      <w:r w:rsidRPr="00FB3F6A">
        <w:rPr>
          <w:rFonts w:ascii="Arial" w:hAnsi="Arial" w:cs="Arial"/>
        </w:rPr>
        <w:t xml:space="preserve">Certidão negativa de falência ou concordata dentro do prazo de validade, não possuindo o prazo de validade expresso na certidão, com data de emissão </w:t>
      </w:r>
      <w:r w:rsidR="00AB18B4">
        <w:rPr>
          <w:rFonts w:ascii="Arial" w:hAnsi="Arial" w:cs="Arial"/>
        </w:rPr>
        <w:t>não superior a 30 dias da data aprazada para a realização do certame</w:t>
      </w:r>
      <w:r w:rsidRPr="00FB3F6A">
        <w:rPr>
          <w:rFonts w:ascii="Arial" w:hAnsi="Arial" w:cs="Arial"/>
        </w:rPr>
        <w:t>.</w:t>
      </w:r>
    </w:p>
    <w:p w14:paraId="1B36B540" w14:textId="77777777" w:rsidR="003F1B3E" w:rsidRDefault="00A00FB9" w:rsidP="003F1B3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h</w:t>
      </w:r>
      <w:r w:rsidR="003F1B3E" w:rsidRPr="003F1B3E">
        <w:rPr>
          <w:rFonts w:ascii="Arial" w:eastAsiaTheme="minorHAnsi" w:hAnsi="Arial" w:cs="Arial"/>
          <w:b/>
          <w:bCs/>
          <w:lang w:eastAsia="en-US"/>
        </w:rPr>
        <w:t xml:space="preserve">) </w:t>
      </w:r>
      <w:r w:rsidR="003F1B3E" w:rsidRPr="003F1B3E">
        <w:rPr>
          <w:rFonts w:ascii="Arial" w:eastAsiaTheme="minorHAnsi" w:hAnsi="Arial" w:cs="Arial"/>
          <w:lang w:eastAsia="en-US"/>
        </w:rPr>
        <w:t>Declaração de que não possui em seu Quadro de Pessoal empregados menores de idade.</w:t>
      </w:r>
    </w:p>
    <w:p w14:paraId="1CD414DF" w14:textId="77777777" w:rsidR="003F1B3E" w:rsidRPr="003F1B3E" w:rsidRDefault="00A00FB9" w:rsidP="003F1B3E">
      <w:pPr>
        <w:pStyle w:val="Corpodetexto"/>
        <w:spacing w:after="120" w:line="240" w:lineRule="auto"/>
        <w:rPr>
          <w:rFonts w:cs="Arial"/>
          <w:color w:val="000000"/>
          <w:sz w:val="24"/>
        </w:rPr>
      </w:pPr>
      <w:r>
        <w:rPr>
          <w:rFonts w:eastAsiaTheme="minorHAnsi" w:cs="Arial"/>
          <w:b/>
          <w:sz w:val="24"/>
          <w:lang w:eastAsia="en-US"/>
        </w:rPr>
        <w:t>i</w:t>
      </w:r>
      <w:r w:rsidR="003F1B3E" w:rsidRPr="003F1B3E">
        <w:rPr>
          <w:rFonts w:eastAsiaTheme="minorHAnsi" w:cs="Arial"/>
          <w:b/>
          <w:sz w:val="24"/>
          <w:lang w:eastAsia="en-US"/>
        </w:rPr>
        <w:t>)</w:t>
      </w:r>
      <w:r w:rsidR="0056636E">
        <w:rPr>
          <w:rFonts w:eastAsiaTheme="minorHAnsi" w:cs="Arial"/>
          <w:b/>
          <w:sz w:val="24"/>
          <w:lang w:eastAsia="en-US"/>
        </w:rPr>
        <w:t xml:space="preserve"> </w:t>
      </w:r>
      <w:r w:rsidR="003F1B3E" w:rsidRPr="003F1B3E">
        <w:rPr>
          <w:rFonts w:cs="Arial"/>
          <w:sz w:val="24"/>
        </w:rPr>
        <w:t>Declaração da licitante, de que não pesa contra si, declaração de inidoneidade e sob as penalidades cabíveis, a superveniência de fato impeditivo para contratar com o Poder Público</w:t>
      </w:r>
      <w:r w:rsidR="003F1B3E" w:rsidRPr="003F1B3E">
        <w:rPr>
          <w:rFonts w:cs="Arial"/>
          <w:b/>
          <w:sz w:val="24"/>
        </w:rPr>
        <w:t>.</w:t>
      </w:r>
    </w:p>
    <w:p w14:paraId="0F316078"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11.6.5 </w:t>
      </w:r>
      <w:r w:rsidRPr="00B236AD">
        <w:rPr>
          <w:rFonts w:ascii="Arial" w:eastAsiaTheme="minorHAnsi" w:hAnsi="Arial" w:cs="Arial"/>
          <w:lang w:eastAsia="en-US"/>
        </w:rPr>
        <w:t xml:space="preserve">As certidões mencionadas nas alíneas do item 11.6.2 poderão ser substituídas pelo cadastroda Assembleia Legislativa do Estado do Rio Grande do Sul ou da Central de Licitações do Estadodo Rio Grande do Sul - CELIC, para participar de licitações (informações para realização decadastro nos respectivos órgãos estão disponíveis em suas páginas na internet: </w:t>
      </w:r>
      <w:r w:rsidR="000F450B" w:rsidRPr="00B236AD">
        <w:rPr>
          <w:rFonts w:ascii="Arial" w:eastAsiaTheme="minorHAnsi" w:hAnsi="Arial" w:cs="Arial"/>
          <w:lang w:eastAsia="en-US"/>
        </w:rPr>
        <w:t xml:space="preserve">www.al.rs.gov.br </w:t>
      </w:r>
      <w:r w:rsidRPr="00B236AD">
        <w:rPr>
          <w:rFonts w:ascii="Arial" w:eastAsiaTheme="minorHAnsi" w:hAnsi="Arial" w:cs="Arial"/>
          <w:lang w:eastAsia="en-US"/>
        </w:rPr>
        <w:t>(Licitações: Cadastro de Fornecedores), e www.celic.rs.gov.br (Cadastro de Fornecedores).</w:t>
      </w:r>
    </w:p>
    <w:p w14:paraId="744E8A92"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0426FEF9" w14:textId="031B829B"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11.6.6 </w:t>
      </w:r>
      <w:r w:rsidRPr="00B236AD">
        <w:rPr>
          <w:rFonts w:ascii="Arial" w:eastAsiaTheme="minorHAnsi" w:hAnsi="Arial" w:cs="Arial"/>
          <w:lang w:eastAsia="en-US"/>
        </w:rPr>
        <w:t>Na hipótese do item 11.6.5, caso hajam certidões vencidas na data da apresentação, deverão</w:t>
      </w:r>
      <w:r w:rsidR="008C278B">
        <w:rPr>
          <w:rFonts w:ascii="Arial" w:eastAsiaTheme="minorHAnsi" w:hAnsi="Arial" w:cs="Arial"/>
          <w:lang w:eastAsia="en-US"/>
        </w:rPr>
        <w:t xml:space="preserve"> </w:t>
      </w:r>
      <w:r w:rsidRPr="00B236AD">
        <w:rPr>
          <w:rFonts w:ascii="Arial" w:eastAsiaTheme="minorHAnsi" w:hAnsi="Arial" w:cs="Arial"/>
          <w:lang w:eastAsia="en-US"/>
        </w:rPr>
        <w:t>elas ser apresentadas, com a data de validade atualizada, juntamente com o cadastro.</w:t>
      </w:r>
    </w:p>
    <w:p w14:paraId="67105AB7"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79750A86"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11.6.7 </w:t>
      </w:r>
      <w:r w:rsidRPr="00B236AD">
        <w:rPr>
          <w:rFonts w:ascii="Arial" w:eastAsiaTheme="minorHAnsi" w:hAnsi="Arial" w:cs="Arial"/>
          <w:lang w:eastAsia="en-US"/>
        </w:rPr>
        <w:t>Se o licitante comprovar seu cadastramento junto à CELIC, deverá apresentar o Certificado</w:t>
      </w:r>
      <w:r w:rsidR="0056636E">
        <w:rPr>
          <w:rFonts w:ascii="Arial" w:eastAsiaTheme="minorHAnsi" w:hAnsi="Arial" w:cs="Arial"/>
          <w:lang w:eastAsia="en-US"/>
        </w:rPr>
        <w:t xml:space="preserve"> </w:t>
      </w:r>
      <w:r w:rsidRPr="00B236AD">
        <w:rPr>
          <w:rFonts w:ascii="Arial" w:eastAsiaTheme="minorHAnsi" w:hAnsi="Arial" w:cs="Arial"/>
          <w:lang w:eastAsia="en-US"/>
        </w:rPr>
        <w:t>de Fornecedor do Estado e o Anexo respectivo.</w:t>
      </w:r>
    </w:p>
    <w:p w14:paraId="1A21B40A"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1A0492C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w:t>
      </w:r>
      <w:r w:rsidR="003F1B3E">
        <w:rPr>
          <w:rFonts w:ascii="Arial" w:eastAsiaTheme="minorHAnsi" w:hAnsi="Arial" w:cs="Arial"/>
          <w:b/>
          <w:bCs/>
          <w:lang w:eastAsia="en-US"/>
        </w:rPr>
        <w:t>7</w:t>
      </w:r>
      <w:r w:rsidRPr="00B236AD">
        <w:rPr>
          <w:rFonts w:ascii="Arial" w:eastAsiaTheme="minorHAnsi" w:hAnsi="Arial" w:cs="Arial"/>
          <w:lang w:eastAsia="en-US"/>
        </w:rPr>
        <w:t>Também serão realizadas consultas ao:</w:t>
      </w:r>
    </w:p>
    <w:p w14:paraId="3C7F2658"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11.7</w:t>
      </w:r>
      <w:r w:rsidR="002F2A2E" w:rsidRPr="00B236AD">
        <w:rPr>
          <w:rFonts w:ascii="Arial" w:eastAsiaTheme="minorHAnsi" w:hAnsi="Arial" w:cs="Arial"/>
          <w:b/>
          <w:bCs/>
          <w:lang w:eastAsia="en-US"/>
        </w:rPr>
        <w:t xml:space="preserve">.1 </w:t>
      </w:r>
      <w:r w:rsidR="002F2A2E" w:rsidRPr="00B236AD">
        <w:rPr>
          <w:rFonts w:ascii="Arial" w:eastAsiaTheme="minorHAnsi" w:hAnsi="Arial" w:cs="Arial"/>
          <w:lang w:eastAsia="en-US"/>
        </w:rPr>
        <w:t>Cadastro Nacional de Empresas Inidôneas e Suspensas-CEIS, mantido pela Controladoria-Geral da União (</w:t>
      </w:r>
      <w:r w:rsidR="002F2A2E" w:rsidRPr="00B236AD">
        <w:rPr>
          <w:rFonts w:ascii="Arial" w:eastAsiaTheme="minorHAnsi" w:hAnsi="Arial" w:cs="Arial"/>
          <w:b/>
          <w:bCs/>
          <w:lang w:eastAsia="en-US"/>
        </w:rPr>
        <w:t>www.portaldatransparencia.gov.br/ceis</w:t>
      </w:r>
      <w:r w:rsidR="002F2A2E" w:rsidRPr="00B236AD">
        <w:rPr>
          <w:rFonts w:ascii="Arial" w:eastAsiaTheme="minorHAnsi" w:hAnsi="Arial" w:cs="Arial"/>
          <w:lang w:eastAsia="en-US"/>
        </w:rPr>
        <w:t>) e</w:t>
      </w:r>
    </w:p>
    <w:p w14:paraId="74EEE032" w14:textId="77777777" w:rsidR="007D6931" w:rsidRPr="00B236AD" w:rsidRDefault="007D6931" w:rsidP="00344723">
      <w:pPr>
        <w:autoSpaceDE w:val="0"/>
        <w:autoSpaceDN w:val="0"/>
        <w:adjustRightInd w:val="0"/>
        <w:spacing w:line="276" w:lineRule="auto"/>
        <w:jc w:val="both"/>
        <w:rPr>
          <w:rFonts w:ascii="Arial" w:eastAsiaTheme="minorHAnsi" w:hAnsi="Arial" w:cs="Arial"/>
          <w:lang w:eastAsia="en-US"/>
        </w:rPr>
      </w:pPr>
    </w:p>
    <w:p w14:paraId="0B1BE364"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11.7</w:t>
      </w:r>
      <w:r w:rsidR="002F2A2E" w:rsidRPr="00B236AD">
        <w:rPr>
          <w:rFonts w:ascii="Arial" w:eastAsiaTheme="minorHAnsi" w:hAnsi="Arial" w:cs="Arial"/>
          <w:b/>
          <w:bCs/>
          <w:lang w:eastAsia="en-US"/>
        </w:rPr>
        <w:t xml:space="preserve">.2 </w:t>
      </w:r>
      <w:r w:rsidR="002F2A2E" w:rsidRPr="00B236AD">
        <w:rPr>
          <w:rFonts w:ascii="Arial" w:eastAsiaTheme="minorHAnsi" w:hAnsi="Arial" w:cs="Arial"/>
          <w:lang w:eastAsia="en-US"/>
        </w:rPr>
        <w:t>Cadastro Nacional de Condenações Cíveis por Atos de Improbidade Administrativa, mantido</w:t>
      </w:r>
      <w:r w:rsidR="0056636E">
        <w:rPr>
          <w:rFonts w:ascii="Arial" w:eastAsiaTheme="minorHAnsi" w:hAnsi="Arial" w:cs="Arial"/>
          <w:lang w:eastAsia="en-US"/>
        </w:rPr>
        <w:t xml:space="preserve"> </w:t>
      </w:r>
      <w:r w:rsidR="002F2A2E" w:rsidRPr="00B236AD">
        <w:rPr>
          <w:rFonts w:ascii="Arial" w:eastAsiaTheme="minorHAnsi" w:hAnsi="Arial" w:cs="Arial"/>
          <w:lang w:eastAsia="en-US"/>
        </w:rPr>
        <w:t>pelo Conselho Nacional de Justiça (</w:t>
      </w:r>
      <w:hyperlink r:id="rId11" w:history="1">
        <w:r w:rsidR="00C30FBC" w:rsidRPr="00F34F0F">
          <w:rPr>
            <w:rStyle w:val="Hyperlink"/>
            <w:rFonts w:ascii="Arial" w:eastAsiaTheme="minorHAnsi" w:hAnsi="Arial" w:cs="Arial"/>
            <w:lang w:eastAsia="en-US"/>
          </w:rPr>
          <w:t>www.cnj.jus.br/improbidade_adm/consultar_requerido.php</w:t>
        </w:r>
      </w:hyperlink>
      <w:r w:rsidR="002F2A2E" w:rsidRPr="00B236AD">
        <w:rPr>
          <w:rFonts w:ascii="Arial" w:eastAsiaTheme="minorHAnsi" w:hAnsi="Arial" w:cs="Arial"/>
          <w:lang w:eastAsia="en-US"/>
        </w:rPr>
        <w:t>).</w:t>
      </w:r>
    </w:p>
    <w:p w14:paraId="47EF254E" w14:textId="77777777" w:rsidR="00C30FBC" w:rsidRPr="00B236AD" w:rsidRDefault="00C30FBC" w:rsidP="00344723">
      <w:pPr>
        <w:autoSpaceDE w:val="0"/>
        <w:autoSpaceDN w:val="0"/>
        <w:adjustRightInd w:val="0"/>
        <w:spacing w:line="276" w:lineRule="auto"/>
        <w:jc w:val="both"/>
        <w:rPr>
          <w:rFonts w:ascii="Arial" w:eastAsiaTheme="minorHAnsi" w:hAnsi="Arial" w:cs="Arial"/>
          <w:lang w:eastAsia="en-US"/>
        </w:rPr>
      </w:pPr>
    </w:p>
    <w:p w14:paraId="3C770118"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 </w:t>
      </w:r>
      <w:r w:rsidR="002F2A2E" w:rsidRPr="00B236AD">
        <w:rPr>
          <w:rFonts w:ascii="Arial" w:eastAsiaTheme="minorHAnsi" w:hAnsi="Arial" w:cs="Arial"/>
          <w:lang w:eastAsia="en-US"/>
        </w:rPr>
        <w:t>Em se tratando de ME ou EPP, e havendo alguma restrição na comprovação da regularidade</w:t>
      </w:r>
      <w:r w:rsidR="0056636E">
        <w:rPr>
          <w:rFonts w:ascii="Arial" w:eastAsiaTheme="minorHAnsi" w:hAnsi="Arial" w:cs="Arial"/>
          <w:lang w:eastAsia="en-US"/>
        </w:rPr>
        <w:t xml:space="preserve"> </w:t>
      </w:r>
      <w:r w:rsidR="002F2A2E" w:rsidRPr="00B236AD">
        <w:rPr>
          <w:rFonts w:ascii="Arial" w:eastAsiaTheme="minorHAnsi" w:hAnsi="Arial" w:cs="Arial"/>
          <w:lang w:eastAsia="en-US"/>
        </w:rPr>
        <w:t>fiscal, será registrada a aceitação da proposta da licitante no Sistema Eletrônico, nos termos do §1º,do art. 43, da LC nº 123/2006 e alterações.</w:t>
      </w:r>
    </w:p>
    <w:p w14:paraId="3C71D4CE" w14:textId="77777777" w:rsidR="00C30FBC" w:rsidRPr="00B236AD" w:rsidRDefault="00C30FBC" w:rsidP="00344723">
      <w:pPr>
        <w:autoSpaceDE w:val="0"/>
        <w:autoSpaceDN w:val="0"/>
        <w:adjustRightInd w:val="0"/>
        <w:spacing w:line="276" w:lineRule="auto"/>
        <w:jc w:val="both"/>
        <w:rPr>
          <w:rFonts w:ascii="Arial" w:eastAsiaTheme="minorHAnsi" w:hAnsi="Arial" w:cs="Arial"/>
          <w:lang w:eastAsia="en-US"/>
        </w:rPr>
      </w:pPr>
    </w:p>
    <w:p w14:paraId="75FDA991"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.1 </w:t>
      </w:r>
      <w:r w:rsidR="002F2A2E" w:rsidRPr="00B236AD">
        <w:rPr>
          <w:rFonts w:ascii="Arial" w:eastAsiaTheme="minorHAnsi" w:hAnsi="Arial" w:cs="Arial"/>
          <w:lang w:eastAsia="en-US"/>
        </w:rPr>
        <w:t>Nessa hipótese, o(a) Pregoeiro(a) dará ciência às demais licitantes dessa decisão e intimará alicitante detentora da proposta aceita para, no prazo de 05 (cinco) dias úteis, cujo termo inicial</w:t>
      </w:r>
      <w:r w:rsidR="0056636E">
        <w:rPr>
          <w:rFonts w:ascii="Arial" w:eastAsiaTheme="minorHAnsi" w:hAnsi="Arial" w:cs="Arial"/>
          <w:lang w:eastAsia="en-US"/>
        </w:rPr>
        <w:t xml:space="preserve"> </w:t>
      </w:r>
      <w:r w:rsidR="002F2A2E" w:rsidRPr="00B236AD">
        <w:rPr>
          <w:rFonts w:ascii="Arial" w:eastAsiaTheme="minorHAnsi" w:hAnsi="Arial" w:cs="Arial"/>
          <w:lang w:eastAsia="en-US"/>
        </w:rPr>
        <w:t>corresponderá ao momento da declaração citada neste subitem, prorrogável por igual período, acritério da Administração Pública, promover a devida regularização da documentação, pagamento</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ou parcelamento do débito, e emissão de eventuais certidões negativas ou positivas com efeito decertidão negativa.</w:t>
      </w:r>
    </w:p>
    <w:p w14:paraId="1F5F0B80"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1C48EFAA" w14:textId="5D8E6310"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.2 </w:t>
      </w:r>
      <w:r w:rsidR="002F2A2E" w:rsidRPr="00B236AD">
        <w:rPr>
          <w:rFonts w:ascii="Arial" w:eastAsiaTheme="minorHAnsi" w:hAnsi="Arial" w:cs="Arial"/>
          <w:lang w:eastAsia="en-US"/>
        </w:rPr>
        <w:t>A não regularização da documentação, no prazo e condições disciplinadas neste subitem,</w:t>
      </w:r>
      <w:r w:rsidR="00657313">
        <w:rPr>
          <w:rFonts w:ascii="Arial" w:eastAsiaTheme="minorHAnsi" w:hAnsi="Arial" w:cs="Arial"/>
          <w:lang w:eastAsia="en-US"/>
        </w:rPr>
        <w:t xml:space="preserve"> </w:t>
      </w:r>
      <w:r w:rsidR="002F2A2E" w:rsidRPr="00B236AD">
        <w:rPr>
          <w:rFonts w:ascii="Arial" w:eastAsiaTheme="minorHAnsi" w:hAnsi="Arial" w:cs="Arial"/>
          <w:lang w:eastAsia="en-US"/>
        </w:rPr>
        <w:t xml:space="preserve">implicará decadência do direito à contratação, sem prejuízo das sanções previstas </w:t>
      </w:r>
      <w:r w:rsidR="008C278B">
        <w:rPr>
          <w:rFonts w:ascii="Arial" w:eastAsiaTheme="minorHAnsi" w:hAnsi="Arial" w:cs="Arial"/>
          <w:lang w:eastAsia="en-US"/>
        </w:rPr>
        <w:t>na</w:t>
      </w:r>
      <w:r w:rsidR="002F2A2E" w:rsidRPr="00B236AD">
        <w:rPr>
          <w:rFonts w:ascii="Arial" w:eastAsiaTheme="minorHAnsi" w:hAnsi="Arial" w:cs="Arial"/>
          <w:lang w:eastAsia="en-US"/>
        </w:rPr>
        <w:t xml:space="preserve"> Lei</w:t>
      </w:r>
      <w:r w:rsidR="008C278B">
        <w:rPr>
          <w:rFonts w:ascii="Arial" w:eastAsiaTheme="minorHAnsi" w:hAnsi="Arial" w:cs="Arial"/>
          <w:lang w:eastAsia="en-US"/>
        </w:rPr>
        <w:t xml:space="preserve"> </w:t>
      </w:r>
      <w:r w:rsidR="002F2A2E" w:rsidRPr="00B236AD">
        <w:rPr>
          <w:rFonts w:ascii="Arial" w:eastAsiaTheme="minorHAnsi" w:hAnsi="Arial" w:cs="Arial"/>
          <w:lang w:eastAsia="en-US"/>
        </w:rPr>
        <w:t xml:space="preserve">nº </w:t>
      </w:r>
      <w:r w:rsidR="008C278B">
        <w:rPr>
          <w:rFonts w:ascii="Arial" w:eastAsiaTheme="minorHAnsi" w:hAnsi="Arial" w:cs="Arial"/>
          <w:lang w:eastAsia="en-US"/>
        </w:rPr>
        <w:t>14.133/2021</w:t>
      </w:r>
      <w:r w:rsidR="002F2A2E" w:rsidRPr="00B236AD">
        <w:rPr>
          <w:rFonts w:ascii="Arial" w:eastAsiaTheme="minorHAnsi" w:hAnsi="Arial" w:cs="Arial"/>
          <w:lang w:eastAsia="en-US"/>
        </w:rPr>
        <w:t>, sendo facultado à Administração convocar as licitantes remanescentes, na</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ordem de classificação, ou revogar a licitação.</w:t>
      </w:r>
    </w:p>
    <w:p w14:paraId="351F0F25"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0394D5BD"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.3 </w:t>
      </w:r>
      <w:r w:rsidR="002F2A2E" w:rsidRPr="00B236AD">
        <w:rPr>
          <w:rFonts w:ascii="Arial" w:eastAsiaTheme="minorHAnsi" w:hAnsi="Arial" w:cs="Arial"/>
          <w:lang w:eastAsia="en-US"/>
        </w:rPr>
        <w:t>Na hipótese da não-contratação da ME ou EPP, nos termos previstos no subitem 9.6, será</w:t>
      </w:r>
      <w:r w:rsidR="00657313">
        <w:rPr>
          <w:rFonts w:ascii="Arial" w:eastAsiaTheme="minorHAnsi" w:hAnsi="Arial" w:cs="Arial"/>
          <w:lang w:eastAsia="en-US"/>
        </w:rPr>
        <w:t xml:space="preserve"> </w:t>
      </w:r>
      <w:r w:rsidR="002F2A2E" w:rsidRPr="00B236AD">
        <w:rPr>
          <w:rFonts w:ascii="Arial" w:eastAsiaTheme="minorHAnsi" w:hAnsi="Arial" w:cs="Arial"/>
          <w:lang w:eastAsia="en-US"/>
        </w:rPr>
        <w:t>analisada a documentação de habilitação da licitante que originalmente apresentou a menor</w:t>
      </w:r>
      <w:r w:rsidR="00657313">
        <w:rPr>
          <w:rFonts w:ascii="Arial" w:eastAsiaTheme="minorHAnsi" w:hAnsi="Arial" w:cs="Arial"/>
          <w:lang w:eastAsia="en-US"/>
        </w:rPr>
        <w:t xml:space="preserve"> </w:t>
      </w:r>
      <w:r w:rsidR="002F2A2E" w:rsidRPr="00B236AD">
        <w:rPr>
          <w:rFonts w:ascii="Arial" w:eastAsiaTheme="minorHAnsi" w:hAnsi="Arial" w:cs="Arial"/>
          <w:lang w:eastAsia="en-US"/>
        </w:rPr>
        <w:t>proposta ou lance e, se regular, será declarada vencedora.</w:t>
      </w:r>
    </w:p>
    <w:p w14:paraId="7FD85839"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29BD7520"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11.9</w:t>
      </w:r>
      <w:r w:rsidR="00657313">
        <w:rPr>
          <w:rFonts w:ascii="Arial" w:eastAsiaTheme="minorHAnsi" w:hAnsi="Arial" w:cs="Arial"/>
          <w:b/>
          <w:bCs/>
          <w:lang w:eastAsia="en-US"/>
        </w:rPr>
        <w:t xml:space="preserve"> </w:t>
      </w:r>
      <w:r w:rsidR="002F2A2E" w:rsidRPr="00B236AD">
        <w:rPr>
          <w:rFonts w:ascii="Arial" w:eastAsiaTheme="minorHAnsi" w:hAnsi="Arial" w:cs="Arial"/>
          <w:lang w:eastAsia="en-US"/>
        </w:rPr>
        <w:t>O não atendimento de qualquer das condições aqui previstas provocará a inabilitação da</w:t>
      </w:r>
      <w:r w:rsidR="00657313">
        <w:rPr>
          <w:rFonts w:ascii="Arial" w:eastAsiaTheme="minorHAnsi" w:hAnsi="Arial" w:cs="Arial"/>
          <w:lang w:eastAsia="en-US"/>
        </w:rPr>
        <w:t xml:space="preserve"> </w:t>
      </w:r>
      <w:r w:rsidR="002F2A2E" w:rsidRPr="00B236AD">
        <w:rPr>
          <w:rFonts w:ascii="Arial" w:eastAsiaTheme="minorHAnsi" w:hAnsi="Arial" w:cs="Arial"/>
          <w:lang w:eastAsia="en-US"/>
        </w:rPr>
        <w:t>Licitante.</w:t>
      </w:r>
    </w:p>
    <w:p w14:paraId="64430E2F"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7B841ECD"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11.10</w:t>
      </w:r>
      <w:r w:rsidR="00657313">
        <w:rPr>
          <w:rFonts w:ascii="Arial" w:eastAsiaTheme="minorHAnsi" w:hAnsi="Arial" w:cs="Arial"/>
          <w:b/>
          <w:bCs/>
          <w:lang w:eastAsia="en-US"/>
        </w:rPr>
        <w:t xml:space="preserve"> </w:t>
      </w:r>
      <w:r w:rsidR="002F2A2E" w:rsidRPr="00B236AD">
        <w:rPr>
          <w:rFonts w:ascii="Arial" w:eastAsiaTheme="minorHAnsi" w:hAnsi="Arial" w:cs="Arial"/>
          <w:lang w:eastAsia="en-US"/>
        </w:rPr>
        <w:t>A documentação exigida deverá ser apresentada em original ou cópia autenticada por tabelião</w:t>
      </w:r>
      <w:r w:rsidR="00657313">
        <w:rPr>
          <w:rFonts w:ascii="Arial" w:eastAsiaTheme="minorHAnsi" w:hAnsi="Arial" w:cs="Arial"/>
          <w:lang w:eastAsia="en-US"/>
        </w:rPr>
        <w:t xml:space="preserve"> </w:t>
      </w:r>
      <w:r w:rsidR="002F2A2E" w:rsidRPr="00B236AD">
        <w:rPr>
          <w:rFonts w:ascii="Arial" w:eastAsiaTheme="minorHAnsi" w:hAnsi="Arial" w:cs="Arial"/>
          <w:lang w:eastAsia="en-US"/>
        </w:rPr>
        <w:t xml:space="preserve">ou por servidor deste Município ou publicação em órgão de imprensa oficial </w:t>
      </w:r>
      <w:r w:rsidR="002F2A2E" w:rsidRPr="00B236AD">
        <w:rPr>
          <w:rFonts w:ascii="Arial" w:eastAsiaTheme="minorHAnsi" w:hAnsi="Arial" w:cs="Arial"/>
          <w:lang w:eastAsia="en-US"/>
        </w:rPr>
        <w:lastRenderedPageBreak/>
        <w:t>(quando for o caso),</w:t>
      </w:r>
      <w:r w:rsidR="00CF008B">
        <w:rPr>
          <w:rFonts w:ascii="Arial" w:eastAsiaTheme="minorHAnsi" w:hAnsi="Arial" w:cs="Arial"/>
          <w:lang w:eastAsia="en-US"/>
        </w:rPr>
        <w:t xml:space="preserve"> </w:t>
      </w:r>
      <w:r w:rsidR="002F2A2E" w:rsidRPr="00B236AD">
        <w:rPr>
          <w:rFonts w:ascii="Arial" w:eastAsiaTheme="minorHAnsi" w:hAnsi="Arial" w:cs="Arial"/>
          <w:lang w:eastAsia="en-US"/>
        </w:rPr>
        <w:t>sendo que os documentos extraídos de sistemas informatizados (</w:t>
      </w:r>
      <w:r w:rsidR="002F2A2E" w:rsidRPr="00B236AD">
        <w:rPr>
          <w:rFonts w:ascii="Arial" w:eastAsiaTheme="minorHAnsi" w:hAnsi="Arial" w:cs="Arial"/>
          <w:i/>
          <w:iCs/>
          <w:lang w:eastAsia="en-US"/>
        </w:rPr>
        <w:t>internet</w:t>
      </w:r>
      <w:r w:rsidR="002F2A2E" w:rsidRPr="00B236AD">
        <w:rPr>
          <w:rFonts w:ascii="Arial" w:eastAsiaTheme="minorHAnsi" w:hAnsi="Arial" w:cs="Arial"/>
          <w:lang w:eastAsia="en-US"/>
        </w:rPr>
        <w:t>) ficarão sujeitos à</w:t>
      </w:r>
      <w:r w:rsidR="00CF008B">
        <w:rPr>
          <w:rFonts w:ascii="Arial" w:eastAsiaTheme="minorHAnsi" w:hAnsi="Arial" w:cs="Arial"/>
          <w:lang w:eastAsia="en-US"/>
        </w:rPr>
        <w:t xml:space="preserve"> </w:t>
      </w:r>
      <w:r w:rsidR="002F2A2E" w:rsidRPr="00B236AD">
        <w:rPr>
          <w:rFonts w:ascii="Arial" w:eastAsiaTheme="minorHAnsi" w:hAnsi="Arial" w:cs="Arial"/>
          <w:lang w:eastAsia="en-US"/>
        </w:rPr>
        <w:t>verificação de sua autenticidade pela Administração.</w:t>
      </w:r>
    </w:p>
    <w:p w14:paraId="169E96BC"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5D09724D" w14:textId="74B58469"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11.11</w:t>
      </w:r>
      <w:r w:rsidR="00CF008B">
        <w:rPr>
          <w:rFonts w:ascii="Arial" w:eastAsiaTheme="minorHAnsi" w:hAnsi="Arial" w:cs="Arial"/>
          <w:b/>
          <w:bCs/>
          <w:lang w:eastAsia="en-US"/>
        </w:rPr>
        <w:t xml:space="preserve"> </w:t>
      </w:r>
      <w:r w:rsidR="002F2A2E" w:rsidRPr="00B236AD">
        <w:rPr>
          <w:rFonts w:ascii="Arial" w:eastAsiaTheme="minorHAnsi" w:hAnsi="Arial" w:cs="Arial"/>
          <w:lang w:eastAsia="en-US"/>
        </w:rPr>
        <w:t xml:space="preserve">É facultado ao Município de </w:t>
      </w:r>
      <w:r w:rsidR="007A0D4B">
        <w:rPr>
          <w:rFonts w:ascii="Arial" w:eastAsiaTheme="minorHAnsi" w:hAnsi="Arial" w:cs="Arial"/>
          <w:lang w:eastAsia="en-US"/>
        </w:rPr>
        <w:t>Vanini</w:t>
      </w:r>
      <w:r w:rsidR="006230E6" w:rsidRPr="00B236AD">
        <w:rPr>
          <w:rFonts w:ascii="Arial" w:eastAsiaTheme="minorHAnsi" w:hAnsi="Arial" w:cs="Arial"/>
          <w:lang w:eastAsia="en-US"/>
        </w:rPr>
        <w:t>/RS</w:t>
      </w:r>
      <w:r w:rsidR="002F2A2E" w:rsidRPr="00B236AD">
        <w:rPr>
          <w:rFonts w:ascii="Arial" w:eastAsiaTheme="minorHAnsi" w:hAnsi="Arial" w:cs="Arial"/>
          <w:lang w:eastAsia="en-US"/>
        </w:rPr>
        <w:t>, em qualquer fase da licitação, promover</w:t>
      </w:r>
      <w:r w:rsidR="00CF008B">
        <w:rPr>
          <w:rFonts w:ascii="Arial" w:eastAsiaTheme="minorHAnsi" w:hAnsi="Arial" w:cs="Arial"/>
          <w:lang w:eastAsia="en-US"/>
        </w:rPr>
        <w:t xml:space="preserve"> </w:t>
      </w:r>
      <w:r w:rsidR="002F2A2E" w:rsidRPr="00B236AD">
        <w:rPr>
          <w:rFonts w:ascii="Arial" w:eastAsiaTheme="minorHAnsi" w:hAnsi="Arial" w:cs="Arial"/>
          <w:lang w:eastAsia="en-US"/>
        </w:rPr>
        <w:t>diligências destinadas a esclarecer ou a complementar a instrução do processo.</w:t>
      </w:r>
    </w:p>
    <w:p w14:paraId="4E72E32A" w14:textId="77777777" w:rsidR="006A0D51" w:rsidRPr="00B236AD" w:rsidRDefault="006A0D51" w:rsidP="00707B77">
      <w:pPr>
        <w:autoSpaceDE w:val="0"/>
        <w:autoSpaceDN w:val="0"/>
        <w:adjustRightInd w:val="0"/>
        <w:spacing w:line="276" w:lineRule="auto"/>
        <w:jc w:val="both"/>
        <w:rPr>
          <w:rFonts w:ascii="Arial" w:eastAsiaTheme="minorHAnsi" w:hAnsi="Arial" w:cs="Arial"/>
          <w:lang w:eastAsia="en-US"/>
        </w:rPr>
      </w:pPr>
    </w:p>
    <w:p w14:paraId="6E0464BC" w14:textId="77777777" w:rsidR="001575A7" w:rsidRPr="00B236AD" w:rsidRDefault="001575A7" w:rsidP="001575A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12 DA IMPUGNAÇÃO AO ATO CONVOCATÓRIO:</w:t>
      </w:r>
    </w:p>
    <w:p w14:paraId="39998479" w14:textId="77777777" w:rsidR="001575A7" w:rsidRPr="00B236AD" w:rsidRDefault="001575A7" w:rsidP="001575A7">
      <w:pPr>
        <w:autoSpaceDE w:val="0"/>
        <w:autoSpaceDN w:val="0"/>
        <w:adjustRightInd w:val="0"/>
        <w:spacing w:line="276" w:lineRule="auto"/>
        <w:jc w:val="both"/>
        <w:rPr>
          <w:rFonts w:ascii="Arial" w:eastAsiaTheme="minorHAnsi" w:hAnsi="Arial" w:cs="Arial"/>
          <w:b/>
          <w:bCs/>
          <w:lang w:eastAsia="en-US"/>
        </w:rPr>
      </w:pPr>
    </w:p>
    <w:p w14:paraId="517BE4DB"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 </w:t>
      </w:r>
      <w:r w:rsidRPr="00B236AD">
        <w:rPr>
          <w:rFonts w:ascii="Arial" w:eastAsiaTheme="minorHAnsi" w:hAnsi="Arial" w:cs="Arial"/>
          <w:lang w:eastAsia="en-US"/>
        </w:rPr>
        <w:t>Até 0</w:t>
      </w:r>
      <w:r>
        <w:rPr>
          <w:rFonts w:ascii="Arial" w:eastAsiaTheme="minorHAnsi" w:hAnsi="Arial" w:cs="Arial"/>
          <w:lang w:eastAsia="en-US"/>
        </w:rPr>
        <w:t>3</w:t>
      </w:r>
      <w:r w:rsidRPr="00B236AD">
        <w:rPr>
          <w:rFonts w:ascii="Arial" w:eastAsiaTheme="minorHAnsi" w:hAnsi="Arial" w:cs="Arial"/>
          <w:lang w:eastAsia="en-US"/>
        </w:rPr>
        <w:t xml:space="preserve"> (</w:t>
      </w:r>
      <w:r>
        <w:rPr>
          <w:rFonts w:ascii="Arial" w:eastAsiaTheme="minorHAnsi" w:hAnsi="Arial" w:cs="Arial"/>
          <w:lang w:eastAsia="en-US"/>
        </w:rPr>
        <w:t>três</w:t>
      </w:r>
      <w:r w:rsidRPr="00B236AD">
        <w:rPr>
          <w:rFonts w:ascii="Arial" w:eastAsiaTheme="minorHAnsi" w:hAnsi="Arial" w:cs="Arial"/>
          <w:lang w:eastAsia="en-US"/>
        </w:rPr>
        <w:t>) dias úteis antes da data fixada para a abertura da sessão pública, qualquer pessoa poderá impugnar o ato convocatório deste Pregão;</w:t>
      </w:r>
    </w:p>
    <w:p w14:paraId="190789AA"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51390C02" w14:textId="77777777" w:rsidR="001575A7"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12.1.1 </w:t>
      </w:r>
      <w:r w:rsidRPr="00B236AD">
        <w:rPr>
          <w:rFonts w:ascii="Arial" w:eastAsiaTheme="minorHAnsi" w:hAnsi="Arial" w:cs="Arial"/>
          <w:lang w:eastAsia="en-US"/>
        </w:rPr>
        <w:t xml:space="preserve">Caberá ao Pregoeiro e ou Prefeito, apreciar e decidir as impugnações ao Edital no prazo de </w:t>
      </w:r>
      <w:r>
        <w:rPr>
          <w:rFonts w:ascii="Arial" w:eastAsiaTheme="minorHAnsi" w:hAnsi="Arial" w:cs="Arial"/>
          <w:lang w:eastAsia="en-US"/>
        </w:rPr>
        <w:t xml:space="preserve">03 </w:t>
      </w:r>
      <w:r w:rsidRPr="00B236AD">
        <w:rPr>
          <w:rFonts w:ascii="Arial" w:eastAsiaTheme="minorHAnsi" w:hAnsi="Arial" w:cs="Arial"/>
          <w:lang w:eastAsia="en-US"/>
        </w:rPr>
        <w:t>(</w:t>
      </w:r>
      <w:r>
        <w:rPr>
          <w:rFonts w:ascii="Arial" w:eastAsiaTheme="minorHAnsi" w:hAnsi="Arial" w:cs="Arial"/>
          <w:lang w:eastAsia="en-US"/>
        </w:rPr>
        <w:t>três</w:t>
      </w:r>
      <w:r w:rsidRPr="00B236AD">
        <w:rPr>
          <w:rFonts w:ascii="Arial" w:eastAsiaTheme="minorHAnsi" w:hAnsi="Arial" w:cs="Arial"/>
          <w:lang w:eastAsia="en-US"/>
        </w:rPr>
        <w:t xml:space="preserve">) </w:t>
      </w:r>
      <w:r>
        <w:rPr>
          <w:rFonts w:ascii="Arial" w:eastAsiaTheme="minorHAnsi" w:hAnsi="Arial" w:cs="Arial"/>
          <w:lang w:eastAsia="en-US"/>
        </w:rPr>
        <w:t xml:space="preserve">dias úteis, </w:t>
      </w:r>
      <w:r>
        <w:rPr>
          <w:rFonts w:ascii="Arial" w:hAnsi="Arial" w:cs="Arial"/>
          <w:color w:val="000000"/>
          <w:sz w:val="20"/>
          <w:szCs w:val="20"/>
        </w:rPr>
        <w:t> </w:t>
      </w:r>
      <w:r w:rsidRPr="00AD2364">
        <w:rPr>
          <w:rFonts w:ascii="Arial" w:hAnsi="Arial" w:cs="Arial"/>
        </w:rPr>
        <w:t>limitado ao último dia útil anterior à data da abertura do certame.</w:t>
      </w:r>
    </w:p>
    <w:p w14:paraId="148E8CFC"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3BC3545F"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12.1.2 </w:t>
      </w:r>
      <w:r w:rsidRPr="00B236AD">
        <w:rPr>
          <w:rFonts w:ascii="Arial" w:eastAsiaTheme="minorHAnsi" w:hAnsi="Arial" w:cs="Arial"/>
          <w:lang w:eastAsia="en-US"/>
        </w:rPr>
        <w:t xml:space="preserve">As impugnações deverão ser manifestadas por escrito, disponibilizadas através do endereço eletrônico </w:t>
      </w:r>
      <w:r>
        <w:rPr>
          <w:rFonts w:ascii="Arial" w:eastAsiaTheme="minorHAnsi" w:hAnsi="Arial" w:cs="Arial"/>
          <w:lang w:eastAsia="en-US"/>
        </w:rPr>
        <w:t>adm</w:t>
      </w:r>
      <w:r w:rsidRPr="00B236AD">
        <w:rPr>
          <w:rFonts w:ascii="Arial" w:eastAsiaTheme="minorHAnsi" w:hAnsi="Arial" w:cs="Arial"/>
          <w:lang w:eastAsia="en-US"/>
        </w:rPr>
        <w:t>@pm</w:t>
      </w:r>
      <w:r>
        <w:rPr>
          <w:rFonts w:ascii="Arial" w:eastAsiaTheme="minorHAnsi" w:hAnsi="Arial" w:cs="Arial"/>
          <w:lang w:eastAsia="en-US"/>
        </w:rPr>
        <w:t>vanini</w:t>
      </w:r>
      <w:r w:rsidRPr="00B236AD">
        <w:rPr>
          <w:rFonts w:ascii="Arial" w:eastAsiaTheme="minorHAnsi" w:hAnsi="Arial" w:cs="Arial"/>
          <w:lang w:eastAsia="en-US"/>
        </w:rPr>
        <w:t>.com.br, em face da obrigatoriedade de publicação, no SISTEMA PREGÃO ON LINE BANRISUL, no endereço eletrônico www.pregaobanrisul.com.br, do pedido de impugnação juntamente com a decisão;</w:t>
      </w:r>
    </w:p>
    <w:p w14:paraId="4F889C86"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46E99C9E"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12.1.3 </w:t>
      </w:r>
      <w:r w:rsidRPr="00B236AD">
        <w:rPr>
          <w:rFonts w:ascii="Arial" w:eastAsiaTheme="minorHAnsi" w:hAnsi="Arial" w:cs="Arial"/>
          <w:lang w:eastAsia="en-US"/>
        </w:rPr>
        <w:t>As impugnações também poderão ser protocolizadas, dirigidas ao Pregoeiro, no horário de 08h30min às 11h e 13h30min às 17h, em dias úteis, no Centro Administrativo Municipal</w:t>
      </w:r>
      <w:r>
        <w:rPr>
          <w:rFonts w:ascii="Arial" w:eastAsiaTheme="minorHAnsi" w:hAnsi="Arial" w:cs="Arial"/>
          <w:lang w:eastAsia="en-US"/>
        </w:rPr>
        <w:t xml:space="preserve"> de Vanini</w:t>
      </w:r>
      <w:r w:rsidRPr="00B236AD">
        <w:rPr>
          <w:rFonts w:ascii="Arial" w:eastAsiaTheme="minorHAnsi" w:hAnsi="Arial" w:cs="Arial"/>
          <w:lang w:eastAsia="en-US"/>
        </w:rPr>
        <w:t>.</w:t>
      </w:r>
    </w:p>
    <w:p w14:paraId="0B2A2E5F"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6C41A53C"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12.2 </w:t>
      </w:r>
      <w:r w:rsidRPr="00B236A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14:paraId="2D6CEDE0"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46EE869D" w14:textId="77777777" w:rsidR="001575A7" w:rsidRPr="00B236AD" w:rsidRDefault="001575A7" w:rsidP="001575A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13 DOS RECURSOS ADMINISTRATIVOS:</w:t>
      </w:r>
    </w:p>
    <w:p w14:paraId="47AEFF84" w14:textId="77777777" w:rsidR="001575A7" w:rsidRPr="00B236AD" w:rsidRDefault="001575A7" w:rsidP="001575A7">
      <w:pPr>
        <w:autoSpaceDE w:val="0"/>
        <w:autoSpaceDN w:val="0"/>
        <w:adjustRightInd w:val="0"/>
        <w:spacing w:line="276" w:lineRule="auto"/>
        <w:jc w:val="both"/>
        <w:rPr>
          <w:rFonts w:ascii="Arial" w:eastAsiaTheme="minorHAnsi" w:hAnsi="Arial" w:cs="Arial"/>
          <w:b/>
          <w:bCs/>
          <w:lang w:eastAsia="en-US"/>
        </w:rPr>
      </w:pPr>
    </w:p>
    <w:p w14:paraId="1F8D3390"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13.1 </w:t>
      </w:r>
      <w:r w:rsidRPr="00B236AD">
        <w:rPr>
          <w:rFonts w:ascii="Arial" w:eastAsiaTheme="minorHAnsi" w:hAnsi="Arial" w:cs="Arial"/>
          <w:lang w:eastAsia="en-US"/>
        </w:rPr>
        <w:t>Declarada a vencedora, qualquer licitante poderá, durante a sessão pública, de forma imediata e motivada, em campo próprio do sistema eletrônico, manifestar sua intenção de recorrer.</w:t>
      </w:r>
    </w:p>
    <w:p w14:paraId="06FFCF2B"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1EBB4C69"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13.2 </w:t>
      </w:r>
      <w:r w:rsidRPr="00B236AD">
        <w:rPr>
          <w:rFonts w:ascii="Arial" w:eastAsiaTheme="minorHAnsi" w:hAnsi="Arial" w:cs="Arial"/>
          <w:lang w:eastAsia="en-US"/>
        </w:rPr>
        <w:t xml:space="preserve">À licitante que manifestar motivadamente a intenção de interpor recurso será concedido o prazo de 03 (três) dias </w:t>
      </w:r>
      <w:r>
        <w:rPr>
          <w:rFonts w:ascii="Arial" w:eastAsiaTheme="minorHAnsi" w:hAnsi="Arial" w:cs="Arial"/>
          <w:lang w:eastAsia="en-US"/>
        </w:rPr>
        <w:t>úteis</w:t>
      </w:r>
      <w:r w:rsidRPr="00B236AD">
        <w:rPr>
          <w:rFonts w:ascii="Arial" w:eastAsiaTheme="minorHAnsi" w:hAnsi="Arial" w:cs="Arial"/>
          <w:lang w:eastAsia="en-US"/>
        </w:rPr>
        <w:t xml:space="preserve"> para apresentação das respectivas razões, ficando as demais licitantes, desde logo, intimadas a apresentar contrarrazões no mesmo prazo, a contar do término do prazo da recorrente, sendo-lhes assegurada vista imediata dos autos.</w:t>
      </w:r>
    </w:p>
    <w:p w14:paraId="126F1CEF"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4BB5A68F"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13.2.1 </w:t>
      </w:r>
      <w:r w:rsidRPr="00B236AD">
        <w:rPr>
          <w:rFonts w:ascii="Arial" w:eastAsiaTheme="minorHAnsi" w:hAnsi="Arial" w:cs="Arial"/>
          <w:lang w:eastAsia="en-US"/>
        </w:rPr>
        <w:t xml:space="preserve">As razões de recurso, além de manifestadas por escrito no sistema eletrônico, também deverão ser disponibilizadas através do endereço eletrônico </w:t>
      </w:r>
      <w:r>
        <w:rPr>
          <w:rFonts w:ascii="Arial" w:eastAsiaTheme="minorHAnsi" w:hAnsi="Arial" w:cs="Arial"/>
          <w:lang w:eastAsia="en-US"/>
        </w:rPr>
        <w:t>adm</w:t>
      </w:r>
      <w:r w:rsidRPr="00B236AD">
        <w:rPr>
          <w:rFonts w:ascii="Arial" w:eastAsiaTheme="minorHAnsi" w:hAnsi="Arial" w:cs="Arial"/>
          <w:lang w:eastAsia="en-US"/>
        </w:rPr>
        <w:t>@pm</w:t>
      </w:r>
      <w:r>
        <w:rPr>
          <w:rFonts w:ascii="Arial" w:eastAsiaTheme="minorHAnsi" w:hAnsi="Arial" w:cs="Arial"/>
          <w:lang w:eastAsia="en-US"/>
        </w:rPr>
        <w:t>vanini</w:t>
      </w:r>
      <w:r w:rsidRPr="00B236AD">
        <w:rPr>
          <w:rFonts w:ascii="Arial" w:eastAsiaTheme="minorHAnsi" w:hAnsi="Arial" w:cs="Arial"/>
          <w:lang w:eastAsia="en-US"/>
        </w:rPr>
        <w:t>.com.br, em face da obrigatoriedade da publicação, no SISTEMA PREGÃO ON LINE BANRISUL, no endereço eletrônico www.pregaobanrisul.com.br, do recurso juntamente com a decisão emitida pelo(a) Pregoeiro(a) e/ou pelos setores responsáveis e/ou pela autoridade superior.</w:t>
      </w:r>
    </w:p>
    <w:p w14:paraId="12C39C76"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75560C8B"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13.3 </w:t>
      </w:r>
      <w:r w:rsidRPr="00B236A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14:paraId="012C1AC0"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140ADABF"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13.4 </w:t>
      </w:r>
      <w:r w:rsidRPr="00B236A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14:paraId="7F767E31"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7FD41AF7"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13.5 </w:t>
      </w:r>
      <w:r w:rsidRPr="00B236AD">
        <w:rPr>
          <w:rFonts w:ascii="Arial" w:eastAsiaTheme="minorHAnsi" w:hAnsi="Arial" w:cs="Arial"/>
          <w:lang w:eastAsia="en-US"/>
        </w:rPr>
        <w:t>O acolhimento do recurso importará na invalidação apenas dos atos insuscetíveis de aproveitamento.</w:t>
      </w:r>
    </w:p>
    <w:p w14:paraId="071B7364"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432667F8"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13.6 </w:t>
      </w:r>
      <w:r w:rsidRPr="00B236AD">
        <w:rPr>
          <w:rFonts w:ascii="Arial" w:eastAsiaTheme="minorHAnsi" w:hAnsi="Arial" w:cs="Arial"/>
          <w:lang w:eastAsia="en-US"/>
        </w:rPr>
        <w:t>Decididos os recursos e constatada a regularidade dos atos praticados, a autoridade competente adjudicará o objeto e homologará o procedimento licitatório.</w:t>
      </w:r>
    </w:p>
    <w:p w14:paraId="336F681E"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53FA0444"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13.7 </w:t>
      </w:r>
      <w:r w:rsidRPr="00B236AD">
        <w:rPr>
          <w:rFonts w:ascii="Arial" w:eastAsiaTheme="minorHAnsi" w:hAnsi="Arial" w:cs="Arial"/>
          <w:lang w:eastAsia="en-US"/>
        </w:rPr>
        <w:t>Os autos do processo permanecerão com vista franqueada aos interessados no Setor de Compras e Licitações, horário de 08h30min às 11h e 13h30min às 17h, em dias úteis, no Centro Administrativo Municipal. Não serão reconhecidos os recursos interpostos fora das formas e prazos estabelecidos.</w:t>
      </w:r>
    </w:p>
    <w:p w14:paraId="3982757A" w14:textId="77777777" w:rsidR="001575A7" w:rsidRPr="00B236AD" w:rsidRDefault="001575A7" w:rsidP="001575A7">
      <w:pPr>
        <w:autoSpaceDE w:val="0"/>
        <w:autoSpaceDN w:val="0"/>
        <w:adjustRightInd w:val="0"/>
        <w:spacing w:line="276" w:lineRule="auto"/>
        <w:jc w:val="both"/>
        <w:rPr>
          <w:rFonts w:ascii="Arial" w:eastAsiaTheme="minorHAnsi" w:hAnsi="Arial" w:cs="Arial"/>
          <w:lang w:eastAsia="en-US"/>
        </w:rPr>
      </w:pPr>
    </w:p>
    <w:p w14:paraId="5CE19BD1" w14:textId="77777777" w:rsidR="001575A7" w:rsidRPr="008E57C4" w:rsidRDefault="001575A7" w:rsidP="001575A7">
      <w:pPr>
        <w:autoSpaceDE w:val="0"/>
        <w:autoSpaceDN w:val="0"/>
        <w:adjustRightInd w:val="0"/>
        <w:spacing w:line="276" w:lineRule="auto"/>
        <w:jc w:val="both"/>
        <w:rPr>
          <w:rFonts w:ascii="Arial" w:eastAsiaTheme="minorHAnsi" w:hAnsi="Arial" w:cs="Arial"/>
          <w:b/>
          <w:bCs/>
          <w:lang w:eastAsia="en-US"/>
        </w:rPr>
      </w:pPr>
      <w:r w:rsidRPr="008E57C4">
        <w:rPr>
          <w:rFonts w:ascii="Arial" w:eastAsiaTheme="minorHAnsi" w:hAnsi="Arial" w:cs="Arial"/>
          <w:b/>
          <w:bCs/>
          <w:lang w:eastAsia="en-US"/>
        </w:rPr>
        <w:t>14 DA ADJUDICAÇÃO E HOMOLOGAÇÃO:</w:t>
      </w:r>
    </w:p>
    <w:p w14:paraId="56237A3D" w14:textId="77777777" w:rsidR="001575A7" w:rsidRPr="008E57C4" w:rsidRDefault="001575A7" w:rsidP="001575A7">
      <w:pPr>
        <w:autoSpaceDE w:val="0"/>
        <w:autoSpaceDN w:val="0"/>
        <w:adjustRightInd w:val="0"/>
        <w:spacing w:line="276" w:lineRule="auto"/>
        <w:jc w:val="both"/>
        <w:rPr>
          <w:rFonts w:ascii="Arial" w:eastAsiaTheme="minorHAnsi" w:hAnsi="Arial" w:cs="Arial"/>
          <w:b/>
          <w:bCs/>
          <w:lang w:eastAsia="en-US"/>
        </w:rPr>
      </w:pPr>
    </w:p>
    <w:p w14:paraId="2A1563C8" w14:textId="77777777" w:rsidR="001575A7" w:rsidRPr="008E57C4" w:rsidRDefault="001575A7" w:rsidP="001575A7">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14.1 </w:t>
      </w:r>
      <w:r w:rsidRPr="008E57C4">
        <w:rPr>
          <w:rFonts w:ascii="Arial" w:eastAsiaTheme="minorHAnsi" w:hAnsi="Arial" w:cs="Arial"/>
          <w:lang w:eastAsia="en-US"/>
        </w:rPr>
        <w:t>Constatado o atendimento das exigências fixadas no Edital, a Licitante que ofertar o menor preço será declarada vencedora, sendo-lhe adjudicado o objeto do certame.</w:t>
      </w:r>
    </w:p>
    <w:p w14:paraId="11A1BF88" w14:textId="77777777" w:rsidR="001575A7" w:rsidRPr="008E57C4" w:rsidRDefault="001575A7" w:rsidP="001575A7">
      <w:pPr>
        <w:autoSpaceDE w:val="0"/>
        <w:autoSpaceDN w:val="0"/>
        <w:adjustRightInd w:val="0"/>
        <w:spacing w:line="276" w:lineRule="auto"/>
        <w:jc w:val="both"/>
        <w:rPr>
          <w:rFonts w:ascii="Arial" w:eastAsiaTheme="minorHAnsi" w:hAnsi="Arial" w:cs="Arial"/>
          <w:lang w:eastAsia="en-US"/>
        </w:rPr>
      </w:pPr>
    </w:p>
    <w:p w14:paraId="053D9003" w14:textId="77777777" w:rsidR="001575A7" w:rsidRPr="008E57C4" w:rsidRDefault="001575A7" w:rsidP="001575A7">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14.2 </w:t>
      </w:r>
      <w:r w:rsidRPr="008E57C4">
        <w:rPr>
          <w:rFonts w:ascii="Arial" w:eastAsiaTheme="minorHAnsi" w:hAnsi="Arial" w:cs="Arial"/>
          <w:lang w:eastAsia="en-US"/>
        </w:rPr>
        <w:t>A homologação da licitação é de responsabilidade da Autoridade Competente e só poderá ser realizada depois da adjudicação do objeto à Licitante vencedora.</w:t>
      </w:r>
    </w:p>
    <w:p w14:paraId="6DE1EB34" w14:textId="77777777" w:rsidR="00A47E9B" w:rsidRPr="00755F01" w:rsidRDefault="00A47E9B" w:rsidP="00A47E9B">
      <w:pPr>
        <w:autoSpaceDE w:val="0"/>
        <w:autoSpaceDN w:val="0"/>
        <w:adjustRightInd w:val="0"/>
        <w:spacing w:line="276" w:lineRule="auto"/>
        <w:jc w:val="both"/>
        <w:rPr>
          <w:rFonts w:ascii="Arial" w:eastAsiaTheme="minorHAnsi" w:hAnsi="Arial" w:cs="Arial"/>
          <w:lang w:eastAsia="en-US"/>
        </w:rPr>
      </w:pPr>
    </w:p>
    <w:p w14:paraId="0F091FAE" w14:textId="77777777" w:rsidR="00A47E9B" w:rsidRPr="00B236AD" w:rsidRDefault="00A47E9B" w:rsidP="00A47E9B">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15 DAS CONDIÇÕES DE FORNECIMENTO E RECEBIMENTO:</w:t>
      </w:r>
    </w:p>
    <w:p w14:paraId="6C111E5D" w14:textId="77777777" w:rsidR="00A47E9B" w:rsidRPr="00B236AD" w:rsidRDefault="00A47E9B" w:rsidP="00A47E9B">
      <w:pPr>
        <w:autoSpaceDE w:val="0"/>
        <w:autoSpaceDN w:val="0"/>
        <w:adjustRightInd w:val="0"/>
        <w:spacing w:line="276" w:lineRule="auto"/>
        <w:jc w:val="both"/>
        <w:rPr>
          <w:rFonts w:ascii="Arial" w:eastAsiaTheme="minorHAnsi" w:hAnsi="Arial" w:cs="Arial"/>
          <w:b/>
          <w:bCs/>
          <w:lang w:eastAsia="en-US"/>
        </w:rPr>
      </w:pPr>
    </w:p>
    <w:p w14:paraId="67C6D2EA" w14:textId="77777777" w:rsidR="00324CDC" w:rsidRPr="009548EF" w:rsidRDefault="00DC77AF" w:rsidP="00324CDC">
      <w:pPr>
        <w:spacing w:before="120"/>
        <w:jc w:val="both"/>
        <w:rPr>
          <w:rFonts w:ascii="Arial" w:hAnsi="Arial" w:cs="Arial"/>
        </w:rPr>
      </w:pPr>
      <w:r>
        <w:rPr>
          <w:rFonts w:ascii="Arial" w:hAnsi="Arial" w:cs="Arial"/>
          <w:b/>
        </w:rPr>
        <w:lastRenderedPageBreak/>
        <w:t>15</w:t>
      </w:r>
      <w:r w:rsidR="00324CDC" w:rsidRPr="00DC77AF">
        <w:rPr>
          <w:rFonts w:ascii="Arial" w:hAnsi="Arial" w:cs="Arial"/>
          <w:b/>
        </w:rPr>
        <w:t>.1</w:t>
      </w:r>
      <w:r w:rsidR="00324CDC" w:rsidRPr="00DC77AF">
        <w:rPr>
          <w:rFonts w:ascii="Arial" w:hAnsi="Arial" w:cs="Arial"/>
        </w:rPr>
        <w:t xml:space="preserve"> – A licitante vencedora deverá comparecer junto ao setor de licitações do Município para assinar o contrato, no prazo de 05 (cinco) dias após a homologação da licitação, sob pena de decair o direito.</w:t>
      </w:r>
    </w:p>
    <w:p w14:paraId="51964209" w14:textId="77777777" w:rsidR="009C699F" w:rsidRDefault="009C699F" w:rsidP="00A47E9B">
      <w:pPr>
        <w:autoSpaceDE w:val="0"/>
        <w:autoSpaceDN w:val="0"/>
        <w:adjustRightInd w:val="0"/>
        <w:spacing w:line="276" w:lineRule="auto"/>
        <w:jc w:val="both"/>
        <w:rPr>
          <w:rFonts w:ascii="Arial" w:eastAsiaTheme="minorHAnsi" w:hAnsi="Arial" w:cs="Arial"/>
          <w:lang w:eastAsia="en-US"/>
        </w:rPr>
      </w:pPr>
    </w:p>
    <w:p w14:paraId="70903E63" w14:textId="265ED268" w:rsidR="007A0D4B" w:rsidRPr="00F00239" w:rsidRDefault="007A0D4B" w:rsidP="007A0D4B">
      <w:pPr>
        <w:autoSpaceDE w:val="0"/>
        <w:autoSpaceDN w:val="0"/>
        <w:adjustRightInd w:val="0"/>
        <w:jc w:val="both"/>
        <w:rPr>
          <w:rFonts w:ascii="Arial" w:hAnsi="Arial" w:cs="Arial"/>
        </w:rPr>
      </w:pPr>
      <w:r>
        <w:rPr>
          <w:rFonts w:ascii="Arial" w:hAnsi="Arial" w:cs="Arial"/>
          <w:b/>
        </w:rPr>
        <w:t>15.2</w:t>
      </w:r>
      <w:r w:rsidRPr="00F00239">
        <w:rPr>
          <w:rFonts w:ascii="Arial" w:hAnsi="Arial" w:cs="Arial"/>
          <w:b/>
        </w:rPr>
        <w:t xml:space="preserve">. </w:t>
      </w:r>
      <w:r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14:paraId="68B64D67" w14:textId="77777777" w:rsidR="007A0D4B" w:rsidRPr="00F00239" w:rsidRDefault="007A0D4B" w:rsidP="007A0D4B">
      <w:pPr>
        <w:tabs>
          <w:tab w:val="left" w:pos="1395"/>
        </w:tabs>
        <w:autoSpaceDE w:val="0"/>
        <w:autoSpaceDN w:val="0"/>
        <w:adjustRightInd w:val="0"/>
        <w:jc w:val="both"/>
        <w:rPr>
          <w:rFonts w:ascii="Arial" w:hAnsi="Arial" w:cs="Arial"/>
        </w:rPr>
      </w:pPr>
      <w:r w:rsidRPr="00F00239">
        <w:rPr>
          <w:rFonts w:ascii="Arial" w:hAnsi="Arial" w:cs="Arial"/>
        </w:rPr>
        <w:tab/>
      </w:r>
    </w:p>
    <w:p w14:paraId="34C468EC" w14:textId="79F776E2" w:rsidR="007A0D4B" w:rsidRPr="00F00239" w:rsidRDefault="007A0D4B" w:rsidP="007A0D4B">
      <w:pPr>
        <w:autoSpaceDE w:val="0"/>
        <w:autoSpaceDN w:val="0"/>
        <w:adjustRightInd w:val="0"/>
        <w:jc w:val="both"/>
        <w:rPr>
          <w:rFonts w:ascii="Arial" w:hAnsi="Arial" w:cs="Arial"/>
        </w:rPr>
      </w:pPr>
      <w:r>
        <w:rPr>
          <w:rFonts w:ascii="Arial" w:hAnsi="Arial" w:cs="Arial"/>
          <w:b/>
        </w:rPr>
        <w:t>15.3</w:t>
      </w:r>
      <w:r w:rsidRPr="00F00239">
        <w:rPr>
          <w:rFonts w:ascii="Arial" w:hAnsi="Arial" w:cs="Arial"/>
          <w:b/>
        </w:rPr>
        <w:t>.</w:t>
      </w:r>
      <w:r w:rsidRPr="00F00239">
        <w:rPr>
          <w:rFonts w:ascii="Arial" w:hAnsi="Arial" w:cs="Arial"/>
        </w:rPr>
        <w:t xml:space="preserve"> Após efetuada sua solicitação, os objetos licitados deverão ser entregues no prazo máximo de </w:t>
      </w:r>
      <w:r w:rsidRPr="00E02177">
        <w:rPr>
          <w:rFonts w:ascii="Arial" w:hAnsi="Arial" w:cs="Arial"/>
        </w:rPr>
        <w:t>0</w:t>
      </w:r>
      <w:r>
        <w:rPr>
          <w:rFonts w:ascii="Arial" w:hAnsi="Arial" w:cs="Arial"/>
        </w:rPr>
        <w:t>5</w:t>
      </w:r>
      <w:r w:rsidRPr="00E02177">
        <w:rPr>
          <w:rFonts w:ascii="Arial" w:hAnsi="Arial" w:cs="Arial"/>
        </w:rPr>
        <w:t xml:space="preserve"> (</w:t>
      </w:r>
      <w:r>
        <w:rPr>
          <w:rFonts w:ascii="Arial" w:hAnsi="Arial" w:cs="Arial"/>
        </w:rPr>
        <w:t>cinco</w:t>
      </w:r>
      <w:r w:rsidRPr="00E02177">
        <w:rPr>
          <w:rFonts w:ascii="Arial" w:hAnsi="Arial" w:cs="Arial"/>
        </w:rPr>
        <w:t>) dias</w:t>
      </w:r>
      <w:r w:rsidRPr="00F00239">
        <w:rPr>
          <w:rFonts w:ascii="Arial" w:hAnsi="Arial" w:cs="Arial"/>
          <w:b/>
          <w:bCs/>
        </w:rPr>
        <w:t xml:space="preserve">, </w:t>
      </w:r>
      <w:r w:rsidRPr="00F00239">
        <w:rPr>
          <w:rFonts w:ascii="Arial" w:hAnsi="Arial" w:cs="Arial"/>
        </w:rPr>
        <w:t>em horário de expediente, nas condições estipuladas no presente Edital.</w:t>
      </w:r>
    </w:p>
    <w:p w14:paraId="6DF9ECEA" w14:textId="77777777" w:rsidR="007A0D4B" w:rsidRPr="00F00239" w:rsidRDefault="007A0D4B" w:rsidP="007A0D4B">
      <w:pPr>
        <w:autoSpaceDE w:val="0"/>
        <w:autoSpaceDN w:val="0"/>
        <w:adjustRightInd w:val="0"/>
        <w:jc w:val="both"/>
        <w:rPr>
          <w:rFonts w:ascii="Arial" w:hAnsi="Arial" w:cs="Arial"/>
        </w:rPr>
      </w:pPr>
    </w:p>
    <w:p w14:paraId="2802BC47" w14:textId="6D4F272B" w:rsidR="007A0D4B" w:rsidRPr="00F00239" w:rsidRDefault="007A0D4B" w:rsidP="007A0D4B">
      <w:pPr>
        <w:autoSpaceDE w:val="0"/>
        <w:autoSpaceDN w:val="0"/>
        <w:adjustRightInd w:val="0"/>
        <w:jc w:val="both"/>
        <w:rPr>
          <w:rFonts w:ascii="Arial" w:hAnsi="Arial" w:cs="Arial"/>
        </w:rPr>
      </w:pPr>
      <w:r>
        <w:rPr>
          <w:rFonts w:ascii="Arial" w:hAnsi="Arial" w:cs="Arial"/>
          <w:b/>
        </w:rPr>
        <w:t>15</w:t>
      </w:r>
      <w:r w:rsidRPr="00F00239">
        <w:rPr>
          <w:rFonts w:ascii="Arial" w:hAnsi="Arial" w:cs="Arial"/>
          <w:b/>
        </w:rPr>
        <w:t>.</w:t>
      </w:r>
      <w:r>
        <w:rPr>
          <w:rFonts w:ascii="Arial" w:hAnsi="Arial" w:cs="Arial"/>
          <w:b/>
        </w:rPr>
        <w:t>4</w:t>
      </w:r>
      <w:r w:rsidRPr="00F00239">
        <w:rPr>
          <w:rFonts w:ascii="Arial" w:hAnsi="Arial" w:cs="Arial"/>
          <w:b/>
        </w:rPr>
        <w:t>.</w:t>
      </w:r>
      <w:r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14:paraId="0BFDBF98" w14:textId="77777777" w:rsidR="007A0D4B" w:rsidRPr="00F00239" w:rsidRDefault="007A0D4B" w:rsidP="007A0D4B">
      <w:pPr>
        <w:autoSpaceDE w:val="0"/>
        <w:autoSpaceDN w:val="0"/>
        <w:adjustRightInd w:val="0"/>
        <w:jc w:val="both"/>
        <w:rPr>
          <w:rFonts w:ascii="Arial" w:hAnsi="Arial" w:cs="Arial"/>
        </w:rPr>
      </w:pPr>
    </w:p>
    <w:p w14:paraId="20ABEEDB" w14:textId="30017BAE" w:rsidR="007A0D4B" w:rsidRPr="00F00239" w:rsidRDefault="007A0D4B" w:rsidP="007A0D4B">
      <w:pPr>
        <w:autoSpaceDE w:val="0"/>
        <w:autoSpaceDN w:val="0"/>
        <w:adjustRightInd w:val="0"/>
        <w:jc w:val="both"/>
        <w:rPr>
          <w:rFonts w:ascii="Arial" w:hAnsi="Arial" w:cs="Arial"/>
        </w:rPr>
      </w:pPr>
      <w:r>
        <w:rPr>
          <w:rFonts w:ascii="Arial" w:hAnsi="Arial" w:cs="Arial"/>
          <w:b/>
        </w:rPr>
        <w:t>15</w:t>
      </w:r>
      <w:r w:rsidRPr="00F00239">
        <w:rPr>
          <w:rFonts w:ascii="Arial" w:hAnsi="Arial" w:cs="Arial"/>
          <w:b/>
        </w:rPr>
        <w:t>.</w:t>
      </w:r>
      <w:r>
        <w:rPr>
          <w:rFonts w:ascii="Arial" w:hAnsi="Arial" w:cs="Arial"/>
          <w:b/>
        </w:rPr>
        <w:t>5</w:t>
      </w:r>
      <w:r w:rsidRPr="00F00239">
        <w:rPr>
          <w:rFonts w:ascii="Arial" w:hAnsi="Arial" w:cs="Arial"/>
          <w:b/>
        </w:rPr>
        <w:t>.</w:t>
      </w:r>
      <w:r w:rsidRPr="00F00239">
        <w:rPr>
          <w:rFonts w:ascii="Arial" w:hAnsi="Arial" w:cs="Arial"/>
        </w:rPr>
        <w:t xml:space="preserve"> Os objetos que forem recusados deverão ser substituídos no prazo máximo de 03 (três) dias úteis, contados da data de notificação apresentada à fornecedora, sem qualquer ônus para o Município.</w:t>
      </w:r>
    </w:p>
    <w:p w14:paraId="7EF709B7" w14:textId="77777777" w:rsidR="007A0D4B" w:rsidRPr="00F00239" w:rsidRDefault="007A0D4B" w:rsidP="007A0D4B">
      <w:pPr>
        <w:autoSpaceDE w:val="0"/>
        <w:autoSpaceDN w:val="0"/>
        <w:adjustRightInd w:val="0"/>
        <w:jc w:val="both"/>
        <w:rPr>
          <w:rFonts w:ascii="Arial" w:hAnsi="Arial" w:cs="Arial"/>
        </w:rPr>
      </w:pPr>
    </w:p>
    <w:p w14:paraId="663CC097" w14:textId="4A31B4BC" w:rsidR="007A0D4B" w:rsidRPr="00F00239" w:rsidRDefault="007A0D4B" w:rsidP="007A0D4B">
      <w:pPr>
        <w:autoSpaceDE w:val="0"/>
        <w:autoSpaceDN w:val="0"/>
        <w:adjustRightInd w:val="0"/>
        <w:jc w:val="both"/>
        <w:rPr>
          <w:rFonts w:ascii="Arial" w:hAnsi="Arial" w:cs="Arial"/>
        </w:rPr>
      </w:pPr>
      <w:r w:rsidRPr="00F00239">
        <w:rPr>
          <w:rFonts w:ascii="Arial" w:hAnsi="Arial" w:cs="Arial"/>
          <w:b/>
        </w:rPr>
        <w:t>1</w:t>
      </w:r>
      <w:r>
        <w:rPr>
          <w:rFonts w:ascii="Arial" w:hAnsi="Arial" w:cs="Arial"/>
          <w:b/>
        </w:rPr>
        <w:t>5</w:t>
      </w:r>
      <w:r w:rsidRPr="00F00239">
        <w:rPr>
          <w:rFonts w:ascii="Arial" w:hAnsi="Arial" w:cs="Arial"/>
          <w:b/>
        </w:rPr>
        <w:t>.</w:t>
      </w:r>
      <w:r>
        <w:rPr>
          <w:rFonts w:ascii="Arial" w:hAnsi="Arial" w:cs="Arial"/>
          <w:b/>
        </w:rPr>
        <w:t>6</w:t>
      </w:r>
      <w:r w:rsidRPr="00F00239">
        <w:rPr>
          <w:rFonts w:ascii="Arial" w:hAnsi="Arial" w:cs="Arial"/>
          <w:b/>
        </w:rPr>
        <w:t>.</w:t>
      </w:r>
      <w:r w:rsidRPr="00F00239">
        <w:rPr>
          <w:rFonts w:ascii="Arial" w:hAnsi="Arial" w:cs="Arial"/>
        </w:rPr>
        <w:t xml:space="preserve"> Se a substituição dos objetos/materiais cotados não for realizada no prazo estipulado, a empresa estará sujeita às sanções previstas neste Edital.</w:t>
      </w:r>
    </w:p>
    <w:p w14:paraId="43B55EA9" w14:textId="77777777" w:rsidR="007A0D4B" w:rsidRPr="00F00239" w:rsidRDefault="007A0D4B" w:rsidP="007A0D4B">
      <w:pPr>
        <w:autoSpaceDE w:val="0"/>
        <w:autoSpaceDN w:val="0"/>
        <w:adjustRightInd w:val="0"/>
        <w:jc w:val="both"/>
        <w:rPr>
          <w:rFonts w:ascii="Arial" w:hAnsi="Arial" w:cs="Arial"/>
        </w:rPr>
      </w:pPr>
    </w:p>
    <w:p w14:paraId="1FFD5243" w14:textId="4FC766E0" w:rsidR="007A0D4B" w:rsidRPr="00F00239" w:rsidRDefault="007A0D4B" w:rsidP="007A0D4B">
      <w:pPr>
        <w:autoSpaceDE w:val="0"/>
        <w:autoSpaceDN w:val="0"/>
        <w:adjustRightInd w:val="0"/>
        <w:jc w:val="both"/>
        <w:rPr>
          <w:rFonts w:ascii="Arial" w:hAnsi="Arial" w:cs="Arial"/>
        </w:rPr>
      </w:pPr>
      <w:r>
        <w:rPr>
          <w:rFonts w:ascii="Arial" w:hAnsi="Arial" w:cs="Arial"/>
          <w:b/>
        </w:rPr>
        <w:t>15</w:t>
      </w:r>
      <w:r w:rsidRPr="00F00239">
        <w:rPr>
          <w:rFonts w:ascii="Arial" w:hAnsi="Arial" w:cs="Arial"/>
          <w:b/>
        </w:rPr>
        <w:t>.</w:t>
      </w:r>
      <w:r>
        <w:rPr>
          <w:rFonts w:ascii="Arial" w:hAnsi="Arial" w:cs="Arial"/>
          <w:b/>
        </w:rPr>
        <w:t>7</w:t>
      </w:r>
      <w:r w:rsidRPr="00F00239">
        <w:rPr>
          <w:rFonts w:ascii="Arial" w:hAnsi="Arial" w:cs="Arial"/>
          <w:b/>
        </w:rPr>
        <w:t>.</w:t>
      </w:r>
      <w:r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14:paraId="281CDB5B" w14:textId="450F21CB" w:rsidR="008325B4" w:rsidRPr="009548EF" w:rsidRDefault="008325B4" w:rsidP="008325B4">
      <w:pPr>
        <w:jc w:val="both"/>
        <w:rPr>
          <w:rFonts w:ascii="Arial" w:hAnsi="Arial" w:cs="Arial"/>
          <w:bCs/>
        </w:rPr>
      </w:pPr>
    </w:p>
    <w:p w14:paraId="0E93E185" w14:textId="55296833" w:rsidR="00A47E9B" w:rsidRPr="00B236AD" w:rsidRDefault="00A47E9B" w:rsidP="00A47E9B">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15.</w:t>
      </w:r>
      <w:r w:rsidR="007A0D4B">
        <w:rPr>
          <w:rFonts w:ascii="Arial" w:eastAsiaTheme="minorHAnsi" w:hAnsi="Arial" w:cs="Arial"/>
          <w:b/>
          <w:bCs/>
          <w:lang w:eastAsia="en-US"/>
        </w:rPr>
        <w:t>8</w:t>
      </w:r>
      <w:r w:rsidR="00CF008B">
        <w:rPr>
          <w:rFonts w:ascii="Arial" w:eastAsiaTheme="minorHAnsi" w:hAnsi="Arial" w:cs="Arial"/>
          <w:b/>
          <w:bCs/>
          <w:lang w:eastAsia="en-US"/>
        </w:rPr>
        <w:t xml:space="preserve"> </w:t>
      </w:r>
      <w:r w:rsidRPr="00B236AD">
        <w:rPr>
          <w:rFonts w:ascii="Arial" w:eastAsiaTheme="minorHAnsi" w:hAnsi="Arial" w:cs="Arial"/>
          <w:lang w:eastAsia="en-US"/>
        </w:rPr>
        <w:t>Entregue o(s) item(ns) em desconformidade, será comunicado à Contratada, através do e-mail</w:t>
      </w:r>
      <w:r w:rsidR="00CF008B">
        <w:rPr>
          <w:rFonts w:ascii="Arial" w:eastAsiaTheme="minorHAnsi" w:hAnsi="Arial" w:cs="Arial"/>
          <w:lang w:eastAsia="en-US"/>
        </w:rPr>
        <w:t xml:space="preserve"> </w:t>
      </w:r>
      <w:r w:rsidRPr="00B236AD">
        <w:rPr>
          <w:rFonts w:ascii="Arial" w:eastAsiaTheme="minorHAnsi" w:hAnsi="Arial" w:cs="Arial"/>
          <w:lang w:eastAsia="en-US"/>
        </w:rPr>
        <w:t>informado em sua proposta, para que proceda as correções e/ou a imediata substituição do</w:t>
      </w:r>
      <w:r w:rsidR="00CF008B">
        <w:rPr>
          <w:rFonts w:ascii="Arial" w:eastAsiaTheme="minorHAnsi" w:hAnsi="Arial" w:cs="Arial"/>
          <w:lang w:eastAsia="en-US"/>
        </w:rPr>
        <w:t>s produtos</w:t>
      </w:r>
      <w:r w:rsidRPr="00B236AD">
        <w:rPr>
          <w:rFonts w:ascii="Arial" w:eastAsiaTheme="minorHAnsi" w:hAnsi="Arial" w:cs="Arial"/>
          <w:lang w:eastAsia="en-US"/>
        </w:rPr>
        <w:t>, no prazo assinalado pelo(s) Fiscal(is), contados da data de Notificação, visando o</w:t>
      </w:r>
      <w:r w:rsidR="00CF008B">
        <w:rPr>
          <w:rFonts w:ascii="Arial" w:eastAsiaTheme="minorHAnsi" w:hAnsi="Arial" w:cs="Arial"/>
          <w:lang w:eastAsia="en-US"/>
        </w:rPr>
        <w:t xml:space="preserve"> </w:t>
      </w:r>
      <w:r w:rsidRPr="00B236AD">
        <w:rPr>
          <w:rFonts w:ascii="Arial" w:eastAsiaTheme="minorHAnsi" w:hAnsi="Arial" w:cs="Arial"/>
          <w:lang w:eastAsia="en-US"/>
        </w:rPr>
        <w:t>atendimento do solicitado, sendo que a inobservância desta condição implicará a recusa do</w:t>
      </w:r>
      <w:r w:rsidR="00CF008B">
        <w:rPr>
          <w:rFonts w:ascii="Arial" w:eastAsiaTheme="minorHAnsi" w:hAnsi="Arial" w:cs="Arial"/>
          <w:lang w:eastAsia="en-US"/>
        </w:rPr>
        <w:t>s produtos</w:t>
      </w:r>
      <w:r w:rsidRPr="00B236AD">
        <w:rPr>
          <w:rFonts w:ascii="Arial" w:eastAsiaTheme="minorHAnsi" w:hAnsi="Arial" w:cs="Arial"/>
          <w:lang w:eastAsia="en-US"/>
        </w:rPr>
        <w:t>, sem prejuízo da aplicação de penalidades estabelecidas no Edital e seus anexos, naLei Federal nº 10.520/02 e alterações, Lei Federal nº 8.078/90 e alterações e, subsidiariamente naFederal nº 8.666/93 e alterações, bem como, nas demais normas aplicáveis ao caso.</w:t>
      </w:r>
    </w:p>
    <w:p w14:paraId="5A3F74F8" w14:textId="77777777" w:rsidR="00BC0999" w:rsidRPr="00B236AD" w:rsidRDefault="00BC0999" w:rsidP="00A47E9B">
      <w:pPr>
        <w:autoSpaceDE w:val="0"/>
        <w:autoSpaceDN w:val="0"/>
        <w:adjustRightInd w:val="0"/>
        <w:spacing w:line="276" w:lineRule="auto"/>
        <w:jc w:val="both"/>
        <w:rPr>
          <w:rFonts w:ascii="Arial" w:eastAsiaTheme="minorHAnsi" w:hAnsi="Arial" w:cs="Arial"/>
          <w:lang w:eastAsia="en-US"/>
        </w:rPr>
      </w:pPr>
    </w:p>
    <w:p w14:paraId="4F773D23" w14:textId="77777777" w:rsidR="00883D06" w:rsidRPr="007A0D4B" w:rsidRDefault="00883D06" w:rsidP="00883D06">
      <w:pPr>
        <w:autoSpaceDE w:val="0"/>
        <w:autoSpaceDN w:val="0"/>
        <w:adjustRightInd w:val="0"/>
        <w:rPr>
          <w:rFonts w:ascii="Arial" w:eastAsiaTheme="minorHAnsi" w:hAnsi="Arial" w:cs="Arial"/>
          <w:b/>
          <w:bCs/>
          <w:lang w:eastAsia="en-US"/>
        </w:rPr>
      </w:pPr>
      <w:r w:rsidRPr="007A0D4B">
        <w:rPr>
          <w:rFonts w:ascii="Arial" w:eastAsiaTheme="minorHAnsi" w:hAnsi="Arial" w:cs="Arial"/>
          <w:b/>
          <w:bCs/>
          <w:lang w:eastAsia="en-US"/>
        </w:rPr>
        <w:t>16 DAS CONDIÇÕES DE PAGAMENTO:</w:t>
      </w:r>
    </w:p>
    <w:p w14:paraId="2C7148E6" w14:textId="77777777" w:rsidR="00883D06" w:rsidRPr="007A0D4B" w:rsidRDefault="00883D06" w:rsidP="00883D06">
      <w:pPr>
        <w:autoSpaceDE w:val="0"/>
        <w:autoSpaceDN w:val="0"/>
        <w:adjustRightInd w:val="0"/>
        <w:rPr>
          <w:rFonts w:ascii="Arial" w:eastAsiaTheme="minorHAnsi" w:hAnsi="Arial" w:cs="Arial"/>
          <w:b/>
          <w:bCs/>
          <w:lang w:eastAsia="en-US"/>
        </w:rPr>
      </w:pPr>
    </w:p>
    <w:p w14:paraId="11066996" w14:textId="29A42377" w:rsidR="00B74209" w:rsidRPr="007A0D4B" w:rsidRDefault="00B74209" w:rsidP="00B74209">
      <w:pPr>
        <w:spacing w:before="120"/>
        <w:jc w:val="both"/>
        <w:rPr>
          <w:rFonts w:ascii="Arial" w:hAnsi="Arial" w:cs="Arial"/>
        </w:rPr>
      </w:pPr>
      <w:r w:rsidRPr="007A0D4B">
        <w:rPr>
          <w:rFonts w:ascii="Arial" w:hAnsi="Arial" w:cs="Arial"/>
          <w:b/>
        </w:rPr>
        <w:t xml:space="preserve">16.1 </w:t>
      </w:r>
      <w:r w:rsidRPr="007A0D4B">
        <w:rPr>
          <w:rFonts w:ascii="Arial" w:hAnsi="Arial" w:cs="Arial"/>
        </w:rPr>
        <w:t xml:space="preserve">– O pagamento será efetuado no prazo de </w:t>
      </w:r>
      <w:r w:rsidR="001575A7">
        <w:rPr>
          <w:rFonts w:ascii="Arial" w:hAnsi="Arial" w:cs="Arial"/>
        </w:rPr>
        <w:t>10</w:t>
      </w:r>
      <w:r w:rsidRPr="007A0D4B">
        <w:rPr>
          <w:rFonts w:ascii="Arial" w:hAnsi="Arial" w:cs="Arial"/>
        </w:rPr>
        <w:t xml:space="preserve"> (</w:t>
      </w:r>
      <w:r w:rsidR="001575A7">
        <w:rPr>
          <w:rFonts w:ascii="Arial" w:hAnsi="Arial" w:cs="Arial"/>
        </w:rPr>
        <w:t>dez</w:t>
      </w:r>
      <w:r w:rsidRPr="007A0D4B">
        <w:rPr>
          <w:rFonts w:ascii="Arial" w:hAnsi="Arial" w:cs="Arial"/>
        </w:rPr>
        <w:t>) dias após a entrega do produto e a apresentação da Nota Fiscal/Fatura.</w:t>
      </w:r>
    </w:p>
    <w:p w14:paraId="3E0D64A7" w14:textId="77777777" w:rsidR="00B74209" w:rsidRPr="007A0D4B" w:rsidRDefault="00B74209" w:rsidP="00B74209">
      <w:pPr>
        <w:spacing w:before="120"/>
        <w:jc w:val="both"/>
        <w:rPr>
          <w:rFonts w:ascii="Arial" w:hAnsi="Arial" w:cs="Arial"/>
        </w:rPr>
      </w:pPr>
      <w:r w:rsidRPr="007A0D4B">
        <w:rPr>
          <w:rFonts w:ascii="Arial" w:hAnsi="Arial" w:cs="Arial"/>
          <w:b/>
        </w:rPr>
        <w:lastRenderedPageBreak/>
        <w:t>16.2</w:t>
      </w:r>
      <w:r w:rsidRPr="007A0D4B">
        <w:rPr>
          <w:rFonts w:ascii="Arial" w:hAnsi="Arial" w:cs="Arial"/>
        </w:rPr>
        <w:t xml:space="preserve"> – As faturas não poderão portar vícios ou incorreções que impossibilitem o pagamento, hipótese essa em que a empresa contratada deverá suportar o ônus decorrente do atraso no pagamento.</w:t>
      </w:r>
    </w:p>
    <w:p w14:paraId="22DB273F" w14:textId="77777777" w:rsidR="00B74209" w:rsidRPr="007A0D4B" w:rsidRDefault="00B74209" w:rsidP="00B74209">
      <w:pPr>
        <w:autoSpaceDE w:val="0"/>
        <w:autoSpaceDN w:val="0"/>
        <w:adjustRightInd w:val="0"/>
        <w:spacing w:before="120"/>
        <w:jc w:val="both"/>
        <w:rPr>
          <w:rFonts w:ascii="Arial" w:hAnsi="Arial" w:cs="Arial"/>
        </w:rPr>
      </w:pPr>
      <w:r w:rsidRPr="007A0D4B">
        <w:rPr>
          <w:rFonts w:ascii="Arial" w:hAnsi="Arial" w:cs="Arial"/>
          <w:b/>
          <w:bCs/>
        </w:rPr>
        <w:t xml:space="preserve">16.3 – </w:t>
      </w:r>
      <w:r w:rsidRPr="007A0D4B">
        <w:rPr>
          <w:rFonts w:ascii="Arial" w:hAnsi="Arial" w:cs="Arial"/>
        </w:rPr>
        <w:t>Na realização do pagamento poderão ser feitas retenções tributárias nos termos da legislação.</w:t>
      </w:r>
    </w:p>
    <w:p w14:paraId="4C7D67CA" w14:textId="77777777" w:rsidR="00B74209" w:rsidRPr="007A0D4B" w:rsidRDefault="00B74209" w:rsidP="00B74209">
      <w:pPr>
        <w:autoSpaceDE w:val="0"/>
        <w:autoSpaceDN w:val="0"/>
        <w:adjustRightInd w:val="0"/>
        <w:spacing w:before="120"/>
        <w:jc w:val="both"/>
        <w:rPr>
          <w:rFonts w:ascii="Arial" w:hAnsi="Arial" w:cs="Arial"/>
        </w:rPr>
      </w:pPr>
      <w:r w:rsidRPr="007A0D4B">
        <w:rPr>
          <w:rFonts w:ascii="Arial" w:hAnsi="Arial" w:cs="Arial"/>
          <w:b/>
          <w:bCs/>
        </w:rPr>
        <w:t xml:space="preserve">16.4. </w:t>
      </w:r>
      <w:r w:rsidRPr="007A0D4B">
        <w:rPr>
          <w:rFonts w:ascii="Arial" w:hAnsi="Arial" w:cs="Arial"/>
        </w:rPr>
        <w:t>As despesas decorrentes do presente edital correrão à conta das seguintes dotações orçamentárias, por conta do orçamento vigente:</w:t>
      </w:r>
    </w:p>
    <w:p w14:paraId="02038A4D" w14:textId="77777777" w:rsidR="00B74209" w:rsidRPr="007A0D4B" w:rsidRDefault="00B74209" w:rsidP="00B74209">
      <w:pPr>
        <w:spacing w:before="120"/>
        <w:jc w:val="both"/>
        <w:rPr>
          <w:rFonts w:ascii="Arial" w:hAnsi="Arial" w:cs="Arial"/>
          <w:b/>
        </w:rPr>
      </w:pPr>
    </w:p>
    <w:p w14:paraId="44CAC638" w14:textId="77777777" w:rsidR="007A0D4B" w:rsidRPr="00DC4DA3" w:rsidRDefault="007A0D4B" w:rsidP="007A0D4B">
      <w:pPr>
        <w:jc w:val="both"/>
        <w:rPr>
          <w:rFonts w:ascii="Arial" w:hAnsi="Arial" w:cs="Arial"/>
        </w:rPr>
      </w:pPr>
      <w:r w:rsidRPr="00DC4DA3">
        <w:rPr>
          <w:rFonts w:ascii="Arial" w:hAnsi="Arial" w:cs="Arial"/>
        </w:rPr>
        <w:t>05 – SECRETARIA DA EDUCAÇÃO</w:t>
      </w:r>
    </w:p>
    <w:p w14:paraId="32232FDB" w14:textId="7DA98BF1" w:rsidR="007A0D4B" w:rsidRPr="00DC4DA3" w:rsidRDefault="007A0D4B" w:rsidP="007A0D4B">
      <w:pPr>
        <w:jc w:val="both"/>
        <w:rPr>
          <w:rFonts w:ascii="Arial" w:hAnsi="Arial" w:cs="Arial"/>
        </w:rPr>
      </w:pPr>
      <w:r w:rsidRPr="00DC4DA3">
        <w:rPr>
          <w:rFonts w:ascii="Arial" w:hAnsi="Arial" w:cs="Arial"/>
        </w:rPr>
        <w:t>201</w:t>
      </w:r>
      <w:r w:rsidR="001575A7">
        <w:rPr>
          <w:rFonts w:ascii="Arial" w:hAnsi="Arial" w:cs="Arial"/>
        </w:rPr>
        <w:t>2</w:t>
      </w:r>
      <w:r w:rsidRPr="00DC4DA3">
        <w:rPr>
          <w:rFonts w:ascii="Arial" w:hAnsi="Arial" w:cs="Arial"/>
        </w:rPr>
        <w:t xml:space="preserve"> – TRANSPORTE ENSINO MÉDIO</w:t>
      </w:r>
    </w:p>
    <w:p w14:paraId="0AEFB26A"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289C356C" w14:textId="77777777" w:rsidR="007A0D4B" w:rsidRPr="00DC4DA3" w:rsidRDefault="007A0D4B" w:rsidP="007A0D4B">
      <w:pPr>
        <w:jc w:val="both"/>
        <w:rPr>
          <w:rFonts w:ascii="Arial" w:hAnsi="Arial" w:cs="Arial"/>
        </w:rPr>
      </w:pPr>
    </w:p>
    <w:p w14:paraId="0BBA2A75" w14:textId="77777777" w:rsidR="007A0D4B" w:rsidRPr="00DC4DA3" w:rsidRDefault="007A0D4B" w:rsidP="007A0D4B">
      <w:pPr>
        <w:jc w:val="both"/>
        <w:rPr>
          <w:rFonts w:ascii="Arial" w:hAnsi="Arial" w:cs="Arial"/>
        </w:rPr>
      </w:pPr>
      <w:r w:rsidRPr="00DC4DA3">
        <w:rPr>
          <w:rFonts w:ascii="Arial" w:hAnsi="Arial" w:cs="Arial"/>
        </w:rPr>
        <w:t>05 – SECRETARIA DA EDUCAÇÃO</w:t>
      </w:r>
    </w:p>
    <w:p w14:paraId="7FFB8325" w14:textId="5325F1C0" w:rsidR="007A0D4B" w:rsidRPr="00DC4DA3" w:rsidRDefault="007A0D4B" w:rsidP="007A0D4B">
      <w:pPr>
        <w:jc w:val="both"/>
        <w:rPr>
          <w:rFonts w:ascii="Arial" w:hAnsi="Arial" w:cs="Arial"/>
        </w:rPr>
      </w:pPr>
      <w:r w:rsidRPr="00DC4DA3">
        <w:rPr>
          <w:rFonts w:ascii="Arial" w:hAnsi="Arial" w:cs="Arial"/>
        </w:rPr>
        <w:t>201</w:t>
      </w:r>
      <w:r w:rsidR="001575A7">
        <w:rPr>
          <w:rFonts w:ascii="Arial" w:hAnsi="Arial" w:cs="Arial"/>
        </w:rPr>
        <w:t>3</w:t>
      </w:r>
      <w:r w:rsidRPr="00DC4DA3">
        <w:rPr>
          <w:rFonts w:ascii="Arial" w:hAnsi="Arial" w:cs="Arial"/>
        </w:rPr>
        <w:t xml:space="preserve"> – MANUTENÇÃO DO TRANSPORTE ESCOLAR – ENSINO SUPERIOR</w:t>
      </w:r>
    </w:p>
    <w:p w14:paraId="6EE32EEE"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1C8C507B" w14:textId="77777777" w:rsidR="007A0D4B" w:rsidRPr="00DC4DA3" w:rsidRDefault="007A0D4B" w:rsidP="007A0D4B">
      <w:pPr>
        <w:jc w:val="both"/>
        <w:rPr>
          <w:rFonts w:ascii="Arial" w:hAnsi="Arial" w:cs="Arial"/>
        </w:rPr>
      </w:pPr>
    </w:p>
    <w:p w14:paraId="4DF84770" w14:textId="431A5CF0" w:rsidR="007A0D4B" w:rsidRPr="00DC4DA3" w:rsidRDefault="007A0D4B" w:rsidP="007A0D4B">
      <w:pPr>
        <w:jc w:val="both"/>
        <w:rPr>
          <w:rFonts w:ascii="Arial" w:hAnsi="Arial" w:cs="Arial"/>
        </w:rPr>
      </w:pPr>
      <w:r w:rsidRPr="00DC4DA3">
        <w:rPr>
          <w:rFonts w:ascii="Arial" w:hAnsi="Arial" w:cs="Arial"/>
        </w:rPr>
        <w:t>202</w:t>
      </w:r>
      <w:r w:rsidR="001575A7">
        <w:rPr>
          <w:rFonts w:ascii="Arial" w:hAnsi="Arial" w:cs="Arial"/>
        </w:rPr>
        <w:t>4</w:t>
      </w:r>
      <w:r w:rsidRPr="00DC4DA3">
        <w:rPr>
          <w:rFonts w:ascii="Arial" w:hAnsi="Arial" w:cs="Arial"/>
        </w:rPr>
        <w:t xml:space="preserve"> – MANUTENÇÃO DO TRANSPORTE ESCOLAR ENSINO FUNDAMENTAL</w:t>
      </w:r>
    </w:p>
    <w:p w14:paraId="48D97BD6"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5A70AD03" w14:textId="77777777" w:rsidR="007A0D4B" w:rsidRPr="00DC4DA3" w:rsidRDefault="007A0D4B" w:rsidP="007A0D4B">
      <w:pPr>
        <w:jc w:val="both"/>
        <w:rPr>
          <w:rFonts w:ascii="Arial" w:hAnsi="Arial" w:cs="Arial"/>
        </w:rPr>
      </w:pPr>
    </w:p>
    <w:p w14:paraId="2FAA37FD" w14:textId="06A16DDF" w:rsidR="007A0D4B" w:rsidRPr="00DC4DA3" w:rsidRDefault="007A0D4B" w:rsidP="007A0D4B">
      <w:pPr>
        <w:jc w:val="both"/>
        <w:rPr>
          <w:rFonts w:ascii="Arial" w:hAnsi="Arial" w:cs="Arial"/>
        </w:rPr>
      </w:pPr>
      <w:r w:rsidRPr="00DC4DA3">
        <w:rPr>
          <w:rFonts w:ascii="Arial" w:hAnsi="Arial" w:cs="Arial"/>
        </w:rPr>
        <w:t>202</w:t>
      </w:r>
      <w:r w:rsidR="001575A7">
        <w:rPr>
          <w:rFonts w:ascii="Arial" w:hAnsi="Arial" w:cs="Arial"/>
        </w:rPr>
        <w:t>6</w:t>
      </w:r>
      <w:r w:rsidRPr="00DC4DA3">
        <w:rPr>
          <w:rFonts w:ascii="Arial" w:hAnsi="Arial" w:cs="Arial"/>
        </w:rPr>
        <w:t xml:space="preserve"> – TRANSPORTE ESCOLAR ENSINO INFANTIL</w:t>
      </w:r>
    </w:p>
    <w:p w14:paraId="3032ADF7"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2348BA65" w14:textId="77777777" w:rsidR="007A0D4B" w:rsidRPr="00DC4DA3" w:rsidRDefault="007A0D4B" w:rsidP="007A0D4B">
      <w:pPr>
        <w:jc w:val="both"/>
        <w:rPr>
          <w:rFonts w:ascii="Arial" w:hAnsi="Arial" w:cs="Arial"/>
        </w:rPr>
      </w:pPr>
    </w:p>
    <w:p w14:paraId="38236A1E" w14:textId="77777777" w:rsidR="007A0D4B" w:rsidRPr="00DC4DA3" w:rsidRDefault="007A0D4B" w:rsidP="007A0D4B">
      <w:pPr>
        <w:jc w:val="both"/>
        <w:rPr>
          <w:rFonts w:ascii="Arial" w:hAnsi="Arial" w:cs="Arial"/>
        </w:rPr>
      </w:pPr>
      <w:r w:rsidRPr="00DC4DA3">
        <w:rPr>
          <w:rFonts w:ascii="Arial" w:hAnsi="Arial" w:cs="Arial"/>
        </w:rPr>
        <w:t>07 – SECRETARIA DE OBRAS</w:t>
      </w:r>
    </w:p>
    <w:p w14:paraId="41AAC7EE" w14:textId="082A4C7C" w:rsidR="007A0D4B" w:rsidRPr="00DC4DA3" w:rsidRDefault="008C2517" w:rsidP="007A0D4B">
      <w:pPr>
        <w:jc w:val="both"/>
        <w:rPr>
          <w:rFonts w:ascii="Arial" w:hAnsi="Arial" w:cs="Arial"/>
        </w:rPr>
      </w:pPr>
      <w:r w:rsidRPr="00DC4DA3">
        <w:rPr>
          <w:rFonts w:ascii="Arial" w:hAnsi="Arial" w:cs="Arial"/>
        </w:rPr>
        <w:t>204</w:t>
      </w:r>
      <w:r w:rsidR="001575A7">
        <w:rPr>
          <w:rFonts w:ascii="Arial" w:hAnsi="Arial" w:cs="Arial"/>
        </w:rPr>
        <w:t>9</w:t>
      </w:r>
      <w:r w:rsidR="007A0D4B" w:rsidRPr="00DC4DA3">
        <w:rPr>
          <w:rFonts w:ascii="Arial" w:hAnsi="Arial" w:cs="Arial"/>
        </w:rPr>
        <w:t xml:space="preserve"> – MANUTENÇÃO DAS MÁQUINAS E EQUIPAMENTOS RODOVIARIOS</w:t>
      </w:r>
    </w:p>
    <w:p w14:paraId="4FC4D6CB"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4D7101B6" w14:textId="77777777" w:rsidR="007A0D4B" w:rsidRPr="00DC4DA3" w:rsidRDefault="007A0D4B" w:rsidP="007A0D4B">
      <w:pPr>
        <w:jc w:val="both"/>
        <w:rPr>
          <w:rFonts w:ascii="Arial" w:hAnsi="Arial" w:cs="Arial"/>
        </w:rPr>
      </w:pPr>
    </w:p>
    <w:p w14:paraId="035B8667" w14:textId="77777777" w:rsidR="007A0D4B" w:rsidRPr="00DC4DA3" w:rsidRDefault="007A0D4B" w:rsidP="007A0D4B">
      <w:pPr>
        <w:jc w:val="both"/>
        <w:rPr>
          <w:rFonts w:ascii="Arial" w:hAnsi="Arial" w:cs="Arial"/>
        </w:rPr>
      </w:pPr>
      <w:r w:rsidRPr="00DC4DA3">
        <w:rPr>
          <w:rFonts w:ascii="Arial" w:hAnsi="Arial" w:cs="Arial"/>
        </w:rPr>
        <w:t>08 – SECRETARIA DA AGRICULTURA</w:t>
      </w:r>
    </w:p>
    <w:p w14:paraId="693FC461" w14:textId="6F6ED225" w:rsidR="007A0D4B" w:rsidRPr="00DC4DA3" w:rsidRDefault="008C2517" w:rsidP="007A0D4B">
      <w:pPr>
        <w:jc w:val="both"/>
        <w:rPr>
          <w:rFonts w:ascii="Arial" w:hAnsi="Arial" w:cs="Arial"/>
        </w:rPr>
      </w:pPr>
      <w:r w:rsidRPr="00DC4DA3">
        <w:rPr>
          <w:rFonts w:ascii="Arial" w:hAnsi="Arial" w:cs="Arial"/>
        </w:rPr>
        <w:t>205</w:t>
      </w:r>
      <w:r w:rsidR="001575A7">
        <w:rPr>
          <w:rFonts w:ascii="Arial" w:hAnsi="Arial" w:cs="Arial"/>
        </w:rPr>
        <w:t>6</w:t>
      </w:r>
      <w:r w:rsidR="007A0D4B" w:rsidRPr="00DC4DA3">
        <w:rPr>
          <w:rFonts w:ascii="Arial" w:hAnsi="Arial" w:cs="Arial"/>
        </w:rPr>
        <w:t xml:space="preserve"> – MANUTENÇÃO DE MÁQUINAS E VEÍCULOS DA AGRICULTURA</w:t>
      </w:r>
    </w:p>
    <w:p w14:paraId="4E5DA876"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779B3E97" w14:textId="77777777" w:rsidR="00883D06" w:rsidRPr="00AB18B4" w:rsidRDefault="00883D06" w:rsidP="00883D06">
      <w:pPr>
        <w:autoSpaceDE w:val="0"/>
        <w:autoSpaceDN w:val="0"/>
        <w:adjustRightInd w:val="0"/>
        <w:spacing w:line="276" w:lineRule="auto"/>
        <w:jc w:val="both"/>
        <w:rPr>
          <w:rFonts w:ascii="Times-Bold" w:eastAsiaTheme="minorHAnsi" w:hAnsi="Times-Bold" w:cs="Times-Bold"/>
          <w:b/>
          <w:bCs/>
          <w:color w:val="FF0000"/>
          <w:lang w:eastAsia="en-US"/>
        </w:rPr>
      </w:pPr>
    </w:p>
    <w:p w14:paraId="4A834978"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17 DO EQUILÍBRIO ECONÔMICO-FINANCEIRO E REAJUSTAMENTO DE PREÇOS:</w:t>
      </w:r>
    </w:p>
    <w:p w14:paraId="29A65B90"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6E135B0F"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17.1 </w:t>
      </w:r>
      <w:r w:rsidRPr="00B236AD">
        <w:rPr>
          <w:rFonts w:ascii="Arial" w:eastAsiaTheme="minorHAnsi" w:hAnsi="Arial" w:cs="Arial"/>
          <w:lang w:eastAsia="en-US"/>
        </w:rPr>
        <w:t xml:space="preserve">Ocorrendo às hipóteses previstas no artigo </w:t>
      </w:r>
      <w:r>
        <w:rPr>
          <w:rFonts w:ascii="Arial" w:eastAsiaTheme="minorHAnsi" w:hAnsi="Arial" w:cs="Arial"/>
          <w:lang w:eastAsia="en-US"/>
        </w:rPr>
        <w:t>124</w:t>
      </w:r>
      <w:r w:rsidRPr="00B236AD">
        <w:rPr>
          <w:rFonts w:ascii="Arial" w:eastAsiaTheme="minorHAnsi" w:hAnsi="Arial" w:cs="Arial"/>
          <w:lang w:eastAsia="en-US"/>
        </w:rPr>
        <w:t xml:space="preserve">, inciso II, alínea “d”, da Lei nº </w:t>
      </w:r>
      <w:r>
        <w:rPr>
          <w:rFonts w:ascii="Arial" w:eastAsiaTheme="minorHAnsi" w:hAnsi="Arial" w:cs="Arial"/>
          <w:lang w:eastAsia="en-US"/>
        </w:rPr>
        <w:t>14.133/2021</w:t>
      </w:r>
      <w:r w:rsidRPr="00B236AD">
        <w:rPr>
          <w:rFonts w:ascii="Arial" w:eastAsiaTheme="minorHAnsi" w:hAnsi="Arial" w:cs="Arial"/>
          <w:lang w:eastAsia="en-US"/>
        </w:rPr>
        <w:t>, será concedido reequilíbrio econômico-financeiro, desde que documentalmente e suficientemente comprovado o desequilíbrio contratual e aceito pelo Município.</w:t>
      </w:r>
    </w:p>
    <w:p w14:paraId="77992DAE"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4A7A6751"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18 DA ASSINATURA D</w:t>
      </w:r>
      <w:r>
        <w:rPr>
          <w:rFonts w:ascii="Arial" w:eastAsiaTheme="minorHAnsi" w:hAnsi="Arial" w:cs="Arial"/>
          <w:b/>
          <w:bCs/>
          <w:lang w:eastAsia="en-US"/>
        </w:rPr>
        <w:t>O CONTRATO</w:t>
      </w:r>
      <w:r w:rsidRPr="00B236AD">
        <w:rPr>
          <w:rFonts w:ascii="Arial" w:eastAsiaTheme="minorHAnsi" w:hAnsi="Arial" w:cs="Arial"/>
          <w:b/>
          <w:bCs/>
          <w:lang w:eastAsia="en-US"/>
        </w:rPr>
        <w:t>:</w:t>
      </w:r>
    </w:p>
    <w:p w14:paraId="54DA790C"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5C62AD68"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 xml:space="preserve">18.1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Pr>
          <w:rFonts w:ascii="Arial" w:eastAsiaTheme="minorHAnsi" w:hAnsi="Arial" w:cs="Arial"/>
          <w:lang w:eastAsia="en-US"/>
        </w:rPr>
        <w:t>o Contrato</w:t>
      </w:r>
      <w:r w:rsidRPr="00B236AD">
        <w:rPr>
          <w:rFonts w:ascii="Arial" w:eastAsiaTheme="minorHAnsi" w:hAnsi="Arial" w:cs="Arial"/>
          <w:b/>
          <w:bCs/>
          <w:lang w:eastAsia="en-US"/>
        </w:rPr>
        <w:t>.</w:t>
      </w:r>
    </w:p>
    <w:p w14:paraId="50A345C6"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22B8925A"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18.1.1 </w:t>
      </w:r>
      <w:r w:rsidRPr="00B236AD">
        <w:rPr>
          <w:rFonts w:ascii="Arial" w:eastAsiaTheme="minorHAnsi" w:hAnsi="Arial" w:cs="Arial"/>
          <w:lang w:eastAsia="en-US"/>
        </w:rPr>
        <w:t>Na hipótese da Adjudicatária não atender a condição</w:t>
      </w:r>
      <w:r>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decairá o direito à contratação, sem prejuízo da aplicação das sanções cabíveis.</w:t>
      </w:r>
    </w:p>
    <w:p w14:paraId="1DD33CDF"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4BD2F700"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18.2 </w:t>
      </w:r>
      <w:r w:rsidRPr="00B236AD">
        <w:rPr>
          <w:rFonts w:ascii="Arial" w:eastAsiaTheme="minorHAnsi" w:hAnsi="Arial" w:cs="Arial"/>
          <w:lang w:eastAsia="en-US"/>
        </w:rPr>
        <w:t>Como condição para celebração d</w:t>
      </w:r>
      <w:r>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14:paraId="775A997B"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69BF05C2" w14:textId="77777777" w:rsidR="002F4A04"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14:paraId="604CC9E7"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7CEA885E"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Pr="00B236AD">
        <w:rPr>
          <w:rFonts w:ascii="Arial" w:eastAsiaTheme="minorHAnsi" w:hAnsi="Arial" w:cs="Arial"/>
          <w:b/>
          <w:bCs/>
          <w:lang w:eastAsia="en-US"/>
        </w:rPr>
        <w:t xml:space="preserve"> DA RESCISÃO DO CONTRATO:</w:t>
      </w:r>
    </w:p>
    <w:p w14:paraId="4C7E7C1A"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2B6BD853" w14:textId="77777777" w:rsidR="002F4A04" w:rsidRDefault="002F4A04" w:rsidP="002F4A04">
      <w:pPr>
        <w:jc w:val="both"/>
        <w:rPr>
          <w:rFonts w:ascii="Arial" w:hAnsi="Arial" w:cs="Arial"/>
        </w:rPr>
      </w:pPr>
      <w:r>
        <w:rPr>
          <w:rFonts w:ascii="Arial" w:hAnsi="Arial" w:cs="Arial"/>
          <w:b/>
          <w:bCs/>
        </w:rPr>
        <w:t xml:space="preserve">19.1 – </w:t>
      </w:r>
      <w:r>
        <w:rPr>
          <w:rFonts w:ascii="Arial" w:hAnsi="Arial" w:cs="Arial"/>
        </w:rPr>
        <w:t>O contrato será rescindido, de pleno direito, independente de notificação ou interpelação extra-judicial, sem qualquer espécie de indenização, no caso de falência ou liquidação da CONTRATADA;</w:t>
      </w:r>
    </w:p>
    <w:p w14:paraId="6356AAB0" w14:textId="77777777" w:rsidR="002F4A04" w:rsidRDefault="002F4A04" w:rsidP="002F4A04">
      <w:pPr>
        <w:jc w:val="both"/>
        <w:rPr>
          <w:rFonts w:ascii="Arial" w:hAnsi="Arial" w:cs="Arial"/>
        </w:rPr>
      </w:pPr>
    </w:p>
    <w:p w14:paraId="0EDF072B" w14:textId="77777777" w:rsidR="002F4A04" w:rsidRDefault="002F4A04" w:rsidP="002F4A04">
      <w:pPr>
        <w:jc w:val="both"/>
        <w:rPr>
          <w:rFonts w:ascii="Arial" w:hAnsi="Arial" w:cs="Arial"/>
        </w:rPr>
      </w:pPr>
      <w:r>
        <w:rPr>
          <w:rFonts w:ascii="Arial" w:hAnsi="Arial" w:cs="Arial"/>
          <w:b/>
          <w:bCs/>
        </w:rPr>
        <w:t>19.2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14:paraId="1D22BF4F" w14:textId="77777777" w:rsidR="002F4A04" w:rsidRDefault="002F4A04" w:rsidP="002F4A04">
      <w:pPr>
        <w:jc w:val="both"/>
        <w:rPr>
          <w:rFonts w:ascii="Arial" w:hAnsi="Arial" w:cs="Arial"/>
        </w:rPr>
      </w:pPr>
    </w:p>
    <w:p w14:paraId="59120680" w14:textId="77777777" w:rsidR="002F4A04" w:rsidRDefault="002F4A04" w:rsidP="002F4A04">
      <w:pPr>
        <w:jc w:val="both"/>
        <w:rPr>
          <w:rFonts w:ascii="Arial" w:hAnsi="Arial" w:cs="Arial"/>
        </w:rPr>
      </w:pPr>
      <w:r>
        <w:rPr>
          <w:rFonts w:ascii="Arial" w:hAnsi="Arial" w:cs="Arial"/>
          <w:b/>
          <w:bCs/>
        </w:rPr>
        <w:t>19.3</w:t>
      </w:r>
      <w:r>
        <w:rPr>
          <w:rFonts w:ascii="Arial" w:hAnsi="Arial" w:cs="Arial"/>
        </w:rPr>
        <w:t xml:space="preserve"> – Constituem, igualmente, hipóteses de rescisão aquelas constantes dos artigos 137 a 139 da Lei Federal nº 14.133/2021.</w:t>
      </w:r>
    </w:p>
    <w:p w14:paraId="23903D4F" w14:textId="77777777" w:rsidR="002F4A04" w:rsidRPr="00B236AD" w:rsidRDefault="002F4A04" w:rsidP="002F4A04">
      <w:pPr>
        <w:jc w:val="both"/>
        <w:rPr>
          <w:rFonts w:ascii="Arial" w:hAnsi="Arial" w:cs="Arial"/>
        </w:rPr>
      </w:pPr>
    </w:p>
    <w:p w14:paraId="6F8CCD3F"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2</w:t>
      </w:r>
      <w:r>
        <w:rPr>
          <w:rFonts w:ascii="Arial" w:eastAsiaTheme="minorHAnsi" w:hAnsi="Arial" w:cs="Arial"/>
          <w:b/>
          <w:bCs/>
          <w:lang w:eastAsia="en-US"/>
        </w:rPr>
        <w:t>0</w:t>
      </w:r>
      <w:r w:rsidRPr="00B236AD">
        <w:rPr>
          <w:rFonts w:ascii="Arial" w:eastAsiaTheme="minorHAnsi" w:hAnsi="Arial" w:cs="Arial"/>
          <w:b/>
          <w:bCs/>
          <w:lang w:eastAsia="en-US"/>
        </w:rPr>
        <w:t xml:space="preserve"> DAS DEMAIS RESPONSABILIDADES E OBRIGAÇÕES DAS PARTES:</w:t>
      </w:r>
    </w:p>
    <w:p w14:paraId="07AAEA05"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42E0664E"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Pr="00B236AD">
        <w:rPr>
          <w:rFonts w:ascii="Arial" w:eastAsiaTheme="minorHAnsi" w:hAnsi="Arial" w:cs="Arial"/>
          <w:b/>
          <w:bCs/>
          <w:lang w:eastAsia="en-US"/>
        </w:rPr>
        <w:t xml:space="preserve">.1 </w:t>
      </w:r>
      <w:r w:rsidRPr="00B236AD">
        <w:rPr>
          <w:rFonts w:ascii="Arial" w:eastAsiaTheme="minorHAnsi" w:hAnsi="Arial" w:cs="Arial"/>
          <w:lang w:eastAsia="en-US"/>
        </w:rPr>
        <w:t>Caberá à CONTRATADA, além das obrigações e responsabilidades previstas no Edital e seus anexos:</w:t>
      </w:r>
    </w:p>
    <w:p w14:paraId="35C1A9C9"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14:paraId="619B49A0"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14:paraId="1D647584"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14:paraId="31FCFC21"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Prestar garantia, assistência técnica e as revisões no prazo previsto e na forma descrita neste Edital;</w:t>
      </w:r>
    </w:p>
    <w:p w14:paraId="51615A26"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14:paraId="1ECC4DAE"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14:paraId="1ECCD8F1"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14:paraId="33AB4907"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14:paraId="4D1D6337"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Pr="00B236AD">
        <w:rPr>
          <w:rFonts w:ascii="Arial" w:eastAsiaTheme="minorHAnsi" w:hAnsi="Arial" w:cs="Arial"/>
          <w:b/>
          <w:bCs/>
          <w:lang w:eastAsia="en-US"/>
        </w:rPr>
        <w:t xml:space="preserve">) </w:t>
      </w:r>
      <w:r w:rsidRPr="00B236AD">
        <w:rPr>
          <w:rFonts w:ascii="Arial" w:eastAsiaTheme="minorHAnsi" w:hAnsi="Arial" w:cs="Arial"/>
          <w:lang w:eastAsia="en-US"/>
        </w:rPr>
        <w:t>Outras obrigações decorrentes do integral cumprimento do objeto contratado.</w:t>
      </w:r>
    </w:p>
    <w:p w14:paraId="7B740E5E"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2E5820BD"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Pr="00B236AD">
        <w:rPr>
          <w:rFonts w:ascii="Arial" w:eastAsiaTheme="minorHAnsi" w:hAnsi="Arial" w:cs="Arial"/>
          <w:b/>
          <w:bCs/>
          <w:lang w:eastAsia="en-US"/>
        </w:rPr>
        <w:t xml:space="preserve">.2 </w:t>
      </w:r>
      <w:r w:rsidRPr="00B236AD">
        <w:rPr>
          <w:rFonts w:ascii="Arial" w:eastAsiaTheme="minorHAnsi" w:hAnsi="Arial" w:cs="Arial"/>
          <w:lang w:eastAsia="en-US"/>
        </w:rPr>
        <w:t>Caberá ao CONTRATANTE, além das obrigações e responsabilidades previstas no Edital e seus anexos:</w:t>
      </w:r>
    </w:p>
    <w:p w14:paraId="05ECBE6B"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14:paraId="6651B47C"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14:paraId="6785D9ED"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Pr>
          <w:rFonts w:ascii="Arial" w:eastAsiaTheme="minorHAnsi" w:hAnsi="Arial" w:cs="Arial"/>
          <w:lang w:eastAsia="en-US"/>
        </w:rPr>
        <w:t>s produtos</w:t>
      </w:r>
      <w:r w:rsidRPr="00B236AD">
        <w:rPr>
          <w:rFonts w:ascii="Arial" w:eastAsiaTheme="minorHAnsi" w:hAnsi="Arial" w:cs="Arial"/>
          <w:lang w:eastAsia="en-US"/>
        </w:rPr>
        <w:t>;</w:t>
      </w:r>
    </w:p>
    <w:p w14:paraId="150653FC"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14:paraId="2ED099D4"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14:paraId="13AA2519" w14:textId="77777777" w:rsidR="002F4A04" w:rsidRPr="00B236AD" w:rsidRDefault="002F4A04" w:rsidP="002F4A04">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14:paraId="015DE3B6" w14:textId="77777777" w:rsidR="002F4A04" w:rsidRPr="00B236AD" w:rsidRDefault="002F4A04" w:rsidP="002F4A04">
      <w:pPr>
        <w:jc w:val="both"/>
        <w:rPr>
          <w:rFonts w:ascii="Times-Roman" w:eastAsiaTheme="minorHAnsi" w:hAnsi="Times-Roman" w:cs="Times-Roman"/>
          <w:lang w:eastAsia="en-US"/>
        </w:rPr>
      </w:pPr>
    </w:p>
    <w:p w14:paraId="09F5765E"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21</w:t>
      </w:r>
      <w:r w:rsidRPr="00B236AD">
        <w:rPr>
          <w:rFonts w:ascii="Arial" w:eastAsiaTheme="minorHAnsi" w:hAnsi="Arial" w:cs="Arial"/>
          <w:b/>
          <w:bCs/>
          <w:lang w:eastAsia="en-US"/>
        </w:rPr>
        <w:t xml:space="preserve"> DAS SANÇÕES ADMINISTRATIVAS:</w:t>
      </w:r>
    </w:p>
    <w:p w14:paraId="28CA9EEF"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0040114E" w14:textId="77777777" w:rsidR="002F4A04" w:rsidRPr="001C1F9E" w:rsidRDefault="002F4A04" w:rsidP="002F4A04">
      <w:pPr>
        <w:tabs>
          <w:tab w:val="left" w:pos="1134"/>
        </w:tabs>
        <w:jc w:val="both"/>
        <w:rPr>
          <w:rFonts w:ascii="Arial" w:hAnsi="Arial" w:cs="Arial"/>
        </w:rPr>
      </w:pPr>
      <w:r>
        <w:rPr>
          <w:rFonts w:ascii="Arial" w:hAnsi="Arial" w:cs="Arial"/>
          <w:b/>
        </w:rPr>
        <w:t>21</w:t>
      </w:r>
      <w:r w:rsidRPr="001C1F9E">
        <w:rPr>
          <w:rFonts w:ascii="Arial" w:hAnsi="Arial" w:cs="Arial"/>
          <w:b/>
        </w:rPr>
        <w:t>.1.</w:t>
      </w:r>
      <w:r w:rsidRPr="001C1F9E">
        <w:rPr>
          <w:rFonts w:ascii="Arial" w:hAnsi="Arial" w:cs="Arial"/>
          <w:b/>
          <w:bCs/>
        </w:rPr>
        <w:t> </w:t>
      </w:r>
      <w:r w:rsidRPr="001C1F9E">
        <w:rPr>
          <w:rFonts w:ascii="Arial" w:hAnsi="Arial" w:cs="Arial"/>
        </w:rPr>
        <w:t>O licitante ou o contratado será responsabilizado administrativamente pelas seguintes infrações:</w:t>
      </w:r>
    </w:p>
    <w:p w14:paraId="34E48A55" w14:textId="77777777" w:rsidR="002F4A04" w:rsidRPr="001C1F9E" w:rsidRDefault="002F4A04" w:rsidP="002F4A04">
      <w:pPr>
        <w:pStyle w:val="NormalWeb"/>
        <w:spacing w:before="0" w:beforeAutospacing="0" w:after="0" w:afterAutospacing="0"/>
        <w:jc w:val="both"/>
        <w:rPr>
          <w:rFonts w:ascii="Arial" w:hAnsi="Arial" w:cs="Arial"/>
        </w:rPr>
      </w:pPr>
      <w:bookmarkStart w:id="1" w:name="art155i"/>
      <w:bookmarkEnd w:id="1"/>
      <w:r w:rsidRPr="001C1F9E">
        <w:rPr>
          <w:rFonts w:ascii="Arial" w:hAnsi="Arial" w:cs="Arial"/>
          <w:b/>
          <w:bCs/>
        </w:rPr>
        <w:t>a)</w:t>
      </w:r>
      <w:r w:rsidRPr="001C1F9E">
        <w:rPr>
          <w:rFonts w:ascii="Arial" w:hAnsi="Arial" w:cs="Arial"/>
        </w:rPr>
        <w:t xml:space="preserve"> dar causa à inexecução parcial do contrato;</w:t>
      </w:r>
    </w:p>
    <w:p w14:paraId="3E9BA86C" w14:textId="77777777" w:rsidR="002F4A04" w:rsidRPr="001C1F9E" w:rsidRDefault="002F4A04" w:rsidP="002F4A04">
      <w:pPr>
        <w:pStyle w:val="NormalWeb"/>
        <w:spacing w:before="0" w:beforeAutospacing="0" w:after="0" w:afterAutospacing="0"/>
        <w:jc w:val="both"/>
        <w:rPr>
          <w:rFonts w:ascii="Arial" w:hAnsi="Arial" w:cs="Arial"/>
        </w:rPr>
      </w:pPr>
      <w:bookmarkStart w:id="2" w:name="art155ii"/>
      <w:bookmarkEnd w:id="2"/>
      <w:r w:rsidRPr="001C1F9E">
        <w:rPr>
          <w:rFonts w:ascii="Arial" w:hAnsi="Arial" w:cs="Arial"/>
          <w:b/>
          <w:bCs/>
        </w:rPr>
        <w:t>b)</w:t>
      </w:r>
      <w:r w:rsidRPr="001C1F9E">
        <w:rPr>
          <w:rFonts w:ascii="Arial" w:hAnsi="Arial" w:cs="Arial"/>
        </w:rPr>
        <w:t xml:space="preserve"> dar causa à inexecução parcial do contrato que cause grave dano à Administração, ao funcionamento dos serviços públicos ou ao interesse coletivo;</w:t>
      </w:r>
    </w:p>
    <w:p w14:paraId="74991707" w14:textId="77777777" w:rsidR="002F4A04" w:rsidRPr="001C1F9E" w:rsidRDefault="002F4A04" w:rsidP="002F4A04">
      <w:pPr>
        <w:pStyle w:val="NormalWeb"/>
        <w:spacing w:before="0" w:beforeAutospacing="0" w:after="0" w:afterAutospacing="0"/>
        <w:jc w:val="both"/>
        <w:rPr>
          <w:rFonts w:ascii="Arial" w:hAnsi="Arial" w:cs="Arial"/>
        </w:rPr>
      </w:pPr>
      <w:bookmarkStart w:id="3" w:name="art155iii"/>
      <w:bookmarkEnd w:id="3"/>
      <w:r w:rsidRPr="001C1F9E">
        <w:rPr>
          <w:rFonts w:ascii="Arial" w:hAnsi="Arial" w:cs="Arial"/>
          <w:b/>
          <w:bCs/>
        </w:rPr>
        <w:t xml:space="preserve">c) </w:t>
      </w:r>
      <w:r w:rsidRPr="001C1F9E">
        <w:rPr>
          <w:rFonts w:ascii="Arial" w:hAnsi="Arial" w:cs="Arial"/>
        </w:rPr>
        <w:t>dar causa à inexecução total do contrato;</w:t>
      </w:r>
    </w:p>
    <w:p w14:paraId="30155D55" w14:textId="77777777" w:rsidR="002F4A04" w:rsidRPr="001C1F9E" w:rsidRDefault="002F4A04" w:rsidP="002F4A04">
      <w:pPr>
        <w:pStyle w:val="NormalWeb"/>
        <w:tabs>
          <w:tab w:val="left" w:pos="426"/>
        </w:tabs>
        <w:spacing w:before="0" w:beforeAutospacing="0" w:after="0" w:afterAutospacing="0"/>
        <w:jc w:val="both"/>
        <w:rPr>
          <w:rFonts w:ascii="Arial" w:hAnsi="Arial" w:cs="Arial"/>
        </w:rPr>
      </w:pPr>
      <w:bookmarkStart w:id="4" w:name="art155iv"/>
      <w:bookmarkEnd w:id="4"/>
      <w:r w:rsidRPr="001C1F9E">
        <w:rPr>
          <w:rFonts w:ascii="Arial" w:hAnsi="Arial" w:cs="Arial"/>
          <w:b/>
          <w:bCs/>
        </w:rPr>
        <w:t>d)</w:t>
      </w:r>
      <w:r w:rsidRPr="001C1F9E">
        <w:rPr>
          <w:rFonts w:ascii="Arial" w:hAnsi="Arial" w:cs="Arial"/>
        </w:rPr>
        <w:t xml:space="preserve"> deixar de entregar a documentação exigida para o certame;</w:t>
      </w:r>
    </w:p>
    <w:p w14:paraId="3EAA4E09" w14:textId="77777777" w:rsidR="002F4A04" w:rsidRPr="001C1F9E" w:rsidRDefault="002F4A04" w:rsidP="002F4A04">
      <w:pPr>
        <w:pStyle w:val="NormalWeb"/>
        <w:tabs>
          <w:tab w:val="left" w:pos="426"/>
        </w:tabs>
        <w:spacing w:before="0" w:beforeAutospacing="0" w:after="0" w:afterAutospacing="0"/>
        <w:jc w:val="both"/>
        <w:rPr>
          <w:rFonts w:ascii="Arial" w:hAnsi="Arial" w:cs="Arial"/>
        </w:rPr>
      </w:pPr>
      <w:bookmarkStart w:id="5" w:name="art155v"/>
      <w:bookmarkEnd w:id="5"/>
      <w:r w:rsidRPr="001C1F9E">
        <w:rPr>
          <w:rFonts w:ascii="Arial" w:hAnsi="Arial" w:cs="Arial"/>
          <w:b/>
          <w:bCs/>
        </w:rPr>
        <w:t>e)</w:t>
      </w:r>
      <w:r w:rsidRPr="001C1F9E">
        <w:rPr>
          <w:rFonts w:ascii="Arial" w:hAnsi="Arial" w:cs="Arial"/>
        </w:rPr>
        <w:t xml:space="preserve"> não manter a proposta, salvo em decorrência de fato superveniente devidamente justificado;</w:t>
      </w:r>
    </w:p>
    <w:p w14:paraId="2680860A" w14:textId="77777777" w:rsidR="002F4A04" w:rsidRPr="001C1F9E" w:rsidRDefault="002F4A04" w:rsidP="002F4A04">
      <w:pPr>
        <w:tabs>
          <w:tab w:val="left" w:pos="426"/>
        </w:tabs>
        <w:autoSpaceDE w:val="0"/>
        <w:autoSpaceDN w:val="0"/>
        <w:adjustRightInd w:val="0"/>
        <w:jc w:val="both"/>
        <w:rPr>
          <w:rFonts w:ascii="Arial" w:hAnsi="Arial" w:cs="Arial"/>
          <w:b/>
          <w:bCs/>
        </w:rPr>
      </w:pPr>
      <w:bookmarkStart w:id="6" w:name="art155vi"/>
      <w:bookmarkEnd w:id="6"/>
      <w:r w:rsidRPr="001C1F9E">
        <w:rPr>
          <w:rFonts w:ascii="Arial" w:hAnsi="Arial" w:cs="Arial"/>
          <w:b/>
          <w:bCs/>
        </w:rPr>
        <w:lastRenderedPageBreak/>
        <w:t>f)</w:t>
      </w:r>
      <w:r w:rsidRPr="001C1F9E">
        <w:rPr>
          <w:rFonts w:ascii="Arial" w:hAnsi="Arial" w:cs="Arial"/>
        </w:rPr>
        <w:t xml:space="preserve"> não celebrar o contrato ou não entregar a documentação exigida para a contratação, quando convocado dentro do prazo de validade de sua proposta</w:t>
      </w:r>
    </w:p>
    <w:p w14:paraId="2BA2EE26" w14:textId="77777777" w:rsidR="002F4A04" w:rsidRPr="001C1F9E" w:rsidRDefault="002F4A04" w:rsidP="002F4A04">
      <w:pPr>
        <w:pStyle w:val="NormalWeb"/>
        <w:spacing w:before="0" w:beforeAutospacing="0" w:after="0" w:afterAutospacing="0"/>
        <w:jc w:val="both"/>
        <w:rPr>
          <w:rFonts w:ascii="Arial" w:hAnsi="Arial" w:cs="Arial"/>
        </w:rPr>
      </w:pPr>
      <w:r w:rsidRPr="001C1F9E">
        <w:rPr>
          <w:rFonts w:ascii="Arial" w:hAnsi="Arial" w:cs="Arial"/>
          <w:b/>
          <w:bCs/>
        </w:rPr>
        <w:t>g)</w:t>
      </w:r>
      <w:r w:rsidRPr="001C1F9E">
        <w:rPr>
          <w:rFonts w:ascii="Arial" w:hAnsi="Arial" w:cs="Arial"/>
        </w:rPr>
        <w:t xml:space="preserve"> ensejar o retardamento da execução ou da entrega do objeto da licitação sem motivo justificado;</w:t>
      </w:r>
    </w:p>
    <w:p w14:paraId="2496EA58" w14:textId="77777777" w:rsidR="002F4A04" w:rsidRPr="001C1F9E" w:rsidRDefault="002F4A04" w:rsidP="002F4A04">
      <w:pPr>
        <w:pStyle w:val="NormalWeb"/>
        <w:spacing w:before="0" w:beforeAutospacing="0" w:after="0" w:afterAutospacing="0"/>
        <w:jc w:val="both"/>
        <w:rPr>
          <w:rFonts w:ascii="Arial" w:hAnsi="Arial" w:cs="Arial"/>
        </w:rPr>
      </w:pPr>
      <w:bookmarkStart w:id="7" w:name="art155viii"/>
      <w:bookmarkEnd w:id="7"/>
      <w:r w:rsidRPr="001C1F9E">
        <w:rPr>
          <w:rFonts w:ascii="Arial" w:hAnsi="Arial" w:cs="Arial"/>
          <w:b/>
          <w:bCs/>
        </w:rPr>
        <w:t>h)</w:t>
      </w:r>
      <w:r w:rsidRPr="001C1F9E">
        <w:rPr>
          <w:rFonts w:ascii="Arial" w:hAnsi="Arial" w:cs="Arial"/>
        </w:rPr>
        <w:t xml:space="preserve"> apresentar declaração ou documentação falsa exigida para o certame ou prestar declaração falsa durante a licitação ou a execução do contrato;</w:t>
      </w:r>
    </w:p>
    <w:p w14:paraId="4CA8F0D5" w14:textId="77777777" w:rsidR="002F4A04" w:rsidRPr="001C1F9E" w:rsidRDefault="002F4A04" w:rsidP="002F4A04">
      <w:pPr>
        <w:pStyle w:val="NormalWeb"/>
        <w:spacing w:before="0" w:beforeAutospacing="0" w:after="0" w:afterAutospacing="0"/>
        <w:jc w:val="both"/>
        <w:rPr>
          <w:rFonts w:ascii="Arial" w:hAnsi="Arial" w:cs="Arial"/>
        </w:rPr>
      </w:pPr>
      <w:bookmarkStart w:id="8" w:name="art155ix"/>
      <w:bookmarkEnd w:id="8"/>
      <w:r w:rsidRPr="001C1F9E">
        <w:rPr>
          <w:rFonts w:ascii="Arial" w:hAnsi="Arial" w:cs="Arial"/>
          <w:b/>
          <w:bCs/>
        </w:rPr>
        <w:t>i)</w:t>
      </w:r>
      <w:r w:rsidRPr="001C1F9E">
        <w:rPr>
          <w:rFonts w:ascii="Arial" w:hAnsi="Arial" w:cs="Arial"/>
        </w:rPr>
        <w:t xml:space="preserve"> fraudar a licitação ou praticar ato fraudulento na execução do contrato;</w:t>
      </w:r>
    </w:p>
    <w:p w14:paraId="082C046F" w14:textId="77777777" w:rsidR="002F4A04" w:rsidRPr="001C1F9E" w:rsidRDefault="002F4A04" w:rsidP="002F4A04">
      <w:pPr>
        <w:pStyle w:val="NormalWeb"/>
        <w:spacing w:before="0" w:beforeAutospacing="0" w:after="0" w:afterAutospacing="0"/>
        <w:jc w:val="both"/>
        <w:rPr>
          <w:rFonts w:ascii="Arial" w:hAnsi="Arial" w:cs="Arial"/>
        </w:rPr>
      </w:pPr>
      <w:bookmarkStart w:id="9" w:name="art155x"/>
      <w:bookmarkEnd w:id="9"/>
      <w:r w:rsidRPr="001C1F9E">
        <w:rPr>
          <w:rFonts w:ascii="Arial" w:hAnsi="Arial" w:cs="Arial"/>
          <w:b/>
          <w:bCs/>
        </w:rPr>
        <w:t>j)</w:t>
      </w:r>
      <w:r w:rsidRPr="001C1F9E">
        <w:rPr>
          <w:rFonts w:ascii="Arial" w:hAnsi="Arial" w:cs="Arial"/>
        </w:rPr>
        <w:t xml:space="preserve"> comportar-se de modo inidôneo ou cometer fraude de qualquer natureza;</w:t>
      </w:r>
    </w:p>
    <w:p w14:paraId="1BB2BCC4" w14:textId="77777777" w:rsidR="002F4A04" w:rsidRPr="001C1F9E" w:rsidRDefault="002F4A04" w:rsidP="002F4A04">
      <w:pPr>
        <w:pStyle w:val="NormalWeb"/>
        <w:spacing w:before="0" w:beforeAutospacing="0" w:after="0" w:afterAutospacing="0"/>
        <w:jc w:val="both"/>
        <w:rPr>
          <w:rFonts w:ascii="Arial" w:hAnsi="Arial" w:cs="Arial"/>
        </w:rPr>
      </w:pPr>
      <w:bookmarkStart w:id="10" w:name="art155xi"/>
      <w:bookmarkEnd w:id="10"/>
      <w:r w:rsidRPr="001C1F9E">
        <w:rPr>
          <w:rFonts w:ascii="Arial" w:hAnsi="Arial" w:cs="Arial"/>
          <w:b/>
          <w:bCs/>
        </w:rPr>
        <w:t>l)</w:t>
      </w:r>
      <w:r w:rsidRPr="001C1F9E">
        <w:rPr>
          <w:rFonts w:ascii="Arial" w:hAnsi="Arial" w:cs="Arial"/>
        </w:rPr>
        <w:t xml:space="preserve"> praticar atos ilícitos com vistas a frustrar os objetivos da licitação;</w:t>
      </w:r>
    </w:p>
    <w:p w14:paraId="330065A6" w14:textId="77777777" w:rsidR="002F4A04" w:rsidRPr="006D7C53" w:rsidRDefault="002F4A04" w:rsidP="002F4A04">
      <w:pPr>
        <w:pStyle w:val="NormalWeb"/>
        <w:spacing w:before="0" w:beforeAutospacing="0" w:after="0" w:afterAutospacing="0"/>
        <w:ind w:firstLine="426"/>
        <w:jc w:val="both"/>
        <w:rPr>
          <w:rFonts w:ascii="Arial" w:hAnsi="Arial" w:cs="Arial"/>
        </w:rPr>
      </w:pPr>
      <w:bookmarkStart w:id="11" w:name="art155xii"/>
      <w:bookmarkEnd w:id="11"/>
    </w:p>
    <w:p w14:paraId="31485EDB" w14:textId="77777777" w:rsidR="002F4A04" w:rsidRPr="001C1F9E" w:rsidRDefault="002F4A04" w:rsidP="002F4A04">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.2.</w:t>
      </w:r>
      <w:r w:rsidRPr="001C1F9E">
        <w:rPr>
          <w:rFonts w:ascii="Arial" w:hAnsi="Arial" w:cs="Arial"/>
        </w:rPr>
        <w:t xml:space="preserve"> Serão aplicadas ao responsável pelas infrações administrativas previstas as seguintes sanções:</w:t>
      </w:r>
    </w:p>
    <w:p w14:paraId="406BD153" w14:textId="77777777" w:rsidR="002F4A04" w:rsidRPr="001C1F9E" w:rsidRDefault="002F4A04" w:rsidP="002F4A04">
      <w:pPr>
        <w:pStyle w:val="NormalWeb"/>
        <w:spacing w:before="0" w:beforeAutospacing="0" w:after="0" w:afterAutospacing="0"/>
        <w:jc w:val="both"/>
        <w:rPr>
          <w:rFonts w:ascii="Arial" w:hAnsi="Arial" w:cs="Arial"/>
        </w:rPr>
      </w:pPr>
      <w:bookmarkStart w:id="12" w:name="art156i"/>
      <w:bookmarkEnd w:id="12"/>
      <w:r w:rsidRPr="001C1F9E">
        <w:rPr>
          <w:rFonts w:ascii="Arial" w:hAnsi="Arial" w:cs="Arial"/>
          <w:b/>
          <w:bCs/>
        </w:rPr>
        <w:t>a)</w:t>
      </w:r>
      <w:r w:rsidRPr="001C1F9E">
        <w:rPr>
          <w:rFonts w:ascii="Arial" w:hAnsi="Arial" w:cs="Arial"/>
        </w:rPr>
        <w:t xml:space="preserve"> advertência;</w:t>
      </w:r>
    </w:p>
    <w:p w14:paraId="034A27DC" w14:textId="77777777" w:rsidR="002F4A04" w:rsidRPr="001C1F9E" w:rsidRDefault="002F4A04" w:rsidP="002F4A04">
      <w:pPr>
        <w:pStyle w:val="NormalWeb"/>
        <w:spacing w:before="0" w:beforeAutospacing="0" w:after="0" w:afterAutospacing="0"/>
        <w:jc w:val="both"/>
        <w:rPr>
          <w:rFonts w:ascii="Arial" w:hAnsi="Arial" w:cs="Arial"/>
        </w:rPr>
      </w:pPr>
      <w:bookmarkStart w:id="13" w:name="art156ii"/>
      <w:bookmarkEnd w:id="13"/>
      <w:r w:rsidRPr="001C1F9E">
        <w:rPr>
          <w:rFonts w:ascii="Arial" w:hAnsi="Arial" w:cs="Arial"/>
          <w:b/>
          <w:bCs/>
        </w:rPr>
        <w:t>b)</w:t>
      </w:r>
      <w:r w:rsidRPr="001C1F9E">
        <w:rPr>
          <w:rFonts w:ascii="Arial" w:hAnsi="Arial" w:cs="Arial"/>
        </w:rPr>
        <w:t xml:space="preserve"> multa de no mínimo 0,5% (cinco décimos por cento) e máximo de 30% (trinta por cento) do valor do objeto licitado ou contratado;</w:t>
      </w:r>
    </w:p>
    <w:p w14:paraId="4EE7DA12" w14:textId="77777777" w:rsidR="002F4A04" w:rsidRPr="001C1F9E" w:rsidRDefault="002F4A04" w:rsidP="002F4A04">
      <w:pPr>
        <w:pStyle w:val="NormalWeb"/>
        <w:spacing w:before="0" w:beforeAutospacing="0" w:after="0" w:afterAutospacing="0"/>
        <w:jc w:val="both"/>
        <w:rPr>
          <w:rFonts w:ascii="Arial" w:hAnsi="Arial" w:cs="Arial"/>
        </w:rPr>
      </w:pPr>
      <w:bookmarkStart w:id="14" w:name="art156iii"/>
      <w:bookmarkEnd w:id="14"/>
      <w:r w:rsidRPr="001C1F9E">
        <w:rPr>
          <w:rFonts w:ascii="Arial" w:hAnsi="Arial" w:cs="Arial"/>
          <w:b/>
          <w:bCs/>
        </w:rPr>
        <w:t>c)</w:t>
      </w:r>
      <w:r w:rsidRPr="001C1F9E">
        <w:rPr>
          <w:rFonts w:ascii="Arial" w:hAnsi="Arial" w:cs="Arial"/>
        </w:rPr>
        <w:t xml:space="preserve"> impedimento de licitar e contratar, no âmbito da Administração Pública direta e indireta do órgão licitante, pelo prazo máximo de 3 (três) anos.</w:t>
      </w:r>
    </w:p>
    <w:p w14:paraId="2FA5B265" w14:textId="77777777" w:rsidR="002F4A04" w:rsidRDefault="002F4A04" w:rsidP="002F4A04">
      <w:pPr>
        <w:pStyle w:val="NormalWeb"/>
        <w:spacing w:before="0" w:beforeAutospacing="0" w:after="0" w:afterAutospacing="0"/>
        <w:jc w:val="both"/>
        <w:rPr>
          <w:rFonts w:ascii="Arial" w:hAnsi="Arial" w:cs="Arial"/>
        </w:rPr>
      </w:pPr>
      <w:bookmarkStart w:id="15" w:name="art156iv"/>
      <w:bookmarkEnd w:id="15"/>
      <w:r w:rsidRPr="001C1F9E">
        <w:rPr>
          <w:rFonts w:ascii="Arial" w:hAnsi="Arial" w:cs="Arial"/>
          <w:b/>
          <w:bCs/>
        </w:rPr>
        <w:t>d)</w:t>
      </w:r>
      <w:r w:rsidRPr="001C1F9E">
        <w:rPr>
          <w:rFonts w:ascii="Arial" w:hAnsi="Arial" w:cs="Arial"/>
        </w:rPr>
        <w:t xml:space="preserve"> declaração de inidoneidade para licitar ou contratar</w:t>
      </w:r>
      <w:bookmarkStart w:id="16" w:name="art156§1"/>
      <w:bookmarkStart w:id="17" w:name="art156§2"/>
      <w:bookmarkStart w:id="18" w:name="art156§5"/>
      <w:bookmarkEnd w:id="16"/>
      <w:bookmarkEnd w:id="17"/>
      <w:bookmarkEnd w:id="18"/>
      <w:r w:rsidRPr="001C1F9E">
        <w:rPr>
          <w:rFonts w:ascii="Arial" w:hAnsi="Arial" w:cs="Arial"/>
        </w:rPr>
        <w:t xml:space="preserve"> no âmbito da Administração Pública direta e indireta de todos os entes federativos, pelo prazo mínimo de 3 (três) anos e máximo de 6 (seis) anos.</w:t>
      </w:r>
    </w:p>
    <w:p w14:paraId="02B98C9C" w14:textId="77777777" w:rsidR="002F4A04" w:rsidRPr="001C1F9E" w:rsidRDefault="002F4A04" w:rsidP="002F4A04">
      <w:pPr>
        <w:pStyle w:val="NormalWeb"/>
        <w:spacing w:before="0" w:beforeAutospacing="0" w:after="0" w:afterAutospacing="0"/>
        <w:jc w:val="both"/>
        <w:rPr>
          <w:rFonts w:ascii="Arial" w:hAnsi="Arial" w:cs="Arial"/>
        </w:rPr>
      </w:pPr>
    </w:p>
    <w:p w14:paraId="2353EDD4" w14:textId="77777777" w:rsidR="002F4A04" w:rsidRDefault="002F4A04" w:rsidP="002F4A04">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.3</w:t>
      </w:r>
      <w:r w:rsidRPr="001C1F9E">
        <w:rPr>
          <w:rFonts w:ascii="Arial" w:hAnsi="Arial" w:cs="Arial"/>
        </w:rPr>
        <w:t xml:space="preserve"> As sanções previstas nas alíneas “a”, “c” e “d” do item </w:t>
      </w:r>
      <w:r>
        <w:rPr>
          <w:rFonts w:ascii="Arial" w:hAnsi="Arial" w:cs="Arial"/>
        </w:rPr>
        <w:t>21</w:t>
      </w:r>
      <w:r w:rsidRPr="001C1F9E">
        <w:rPr>
          <w:rFonts w:ascii="Arial" w:hAnsi="Arial" w:cs="Arial"/>
        </w:rPr>
        <w:t>.2. do presente Edital poderão ser aplicadas cumulativamente com a prevista na alínea “b” do mesmo item.</w:t>
      </w:r>
    </w:p>
    <w:p w14:paraId="65D7977C" w14:textId="77777777" w:rsidR="002F4A04" w:rsidRPr="001C1F9E" w:rsidRDefault="002F4A04" w:rsidP="002F4A04">
      <w:pPr>
        <w:pStyle w:val="NormalWeb"/>
        <w:spacing w:before="0" w:beforeAutospacing="0" w:after="0" w:afterAutospacing="0"/>
        <w:jc w:val="both"/>
        <w:rPr>
          <w:rFonts w:ascii="Arial" w:hAnsi="Arial" w:cs="Arial"/>
        </w:rPr>
      </w:pPr>
    </w:p>
    <w:p w14:paraId="1ADB6D1B" w14:textId="77777777" w:rsidR="002F4A04" w:rsidRDefault="002F4A04" w:rsidP="002F4A04">
      <w:pPr>
        <w:pStyle w:val="NormalWeb"/>
        <w:spacing w:before="0" w:beforeAutospacing="0" w:after="0" w:afterAutospacing="0"/>
        <w:jc w:val="both"/>
        <w:rPr>
          <w:rFonts w:ascii="Arial" w:hAnsi="Arial" w:cs="Arial"/>
        </w:rPr>
      </w:pPr>
      <w:bookmarkStart w:id="19" w:name="art156§8"/>
      <w:bookmarkEnd w:id="19"/>
      <w:r>
        <w:rPr>
          <w:rFonts w:ascii="Arial" w:hAnsi="Arial" w:cs="Arial"/>
          <w:b/>
          <w:bCs/>
        </w:rPr>
        <w:t>21</w:t>
      </w:r>
      <w:r w:rsidRPr="001C1F9E">
        <w:rPr>
          <w:rFonts w:ascii="Arial" w:hAnsi="Arial" w:cs="Arial"/>
          <w:b/>
          <w:bCs/>
        </w:rPr>
        <w:t xml:space="preserve">.4. </w:t>
      </w:r>
      <w:r w:rsidRPr="001C1F9E">
        <w:rPr>
          <w:rFonts w:ascii="Arial" w:hAnsi="Arial" w:cs="Arial"/>
        </w:rPr>
        <w:t xml:space="preserve">A aplicação de multa de mora não impedirá que a Administração a converta em compensatória e promova a extinção unilateral do contrato com a aplicação cumulada de outras sanções, conforme previsto no item </w:t>
      </w:r>
      <w:r>
        <w:rPr>
          <w:rFonts w:ascii="Arial" w:hAnsi="Arial" w:cs="Arial"/>
        </w:rPr>
        <w:t>21</w:t>
      </w:r>
      <w:r w:rsidRPr="001C1F9E">
        <w:rPr>
          <w:rFonts w:ascii="Arial" w:hAnsi="Arial" w:cs="Arial"/>
        </w:rPr>
        <w:t xml:space="preserve">.2 do presente Edital. </w:t>
      </w:r>
    </w:p>
    <w:p w14:paraId="6EF55E5A" w14:textId="77777777" w:rsidR="002F4A04" w:rsidRPr="001C1F9E" w:rsidRDefault="002F4A04" w:rsidP="002F4A04">
      <w:pPr>
        <w:pStyle w:val="NormalWeb"/>
        <w:spacing w:before="0" w:beforeAutospacing="0" w:after="0" w:afterAutospacing="0"/>
        <w:jc w:val="both"/>
        <w:rPr>
          <w:rFonts w:ascii="Arial" w:hAnsi="Arial" w:cs="Arial"/>
        </w:rPr>
      </w:pPr>
    </w:p>
    <w:p w14:paraId="56318FB7" w14:textId="77777777" w:rsidR="002F4A04" w:rsidRDefault="002F4A04" w:rsidP="002F4A04">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.5.</w:t>
      </w:r>
      <w:r w:rsidRPr="001C1F9E">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46634469" w14:textId="77777777" w:rsidR="002F4A04" w:rsidRPr="001C1F9E" w:rsidRDefault="002F4A04" w:rsidP="002F4A04">
      <w:pPr>
        <w:pStyle w:val="NormalWeb"/>
        <w:spacing w:before="0" w:beforeAutospacing="0" w:after="0" w:afterAutospacing="0"/>
        <w:jc w:val="both"/>
        <w:rPr>
          <w:rFonts w:ascii="Arial" w:hAnsi="Arial" w:cs="Arial"/>
        </w:rPr>
      </w:pPr>
    </w:p>
    <w:p w14:paraId="69443D52" w14:textId="77777777" w:rsidR="002F4A04" w:rsidRDefault="002F4A04" w:rsidP="002F4A04">
      <w:pPr>
        <w:pStyle w:val="NormalWeb"/>
        <w:spacing w:before="0" w:beforeAutospacing="0" w:after="0" w:afterAutospacing="0"/>
        <w:jc w:val="both"/>
        <w:rPr>
          <w:rFonts w:ascii="Arial" w:hAnsi="Arial" w:cs="Arial"/>
        </w:rPr>
      </w:pPr>
      <w:bookmarkStart w:id="20" w:name="art156§9"/>
      <w:bookmarkEnd w:id="20"/>
      <w:r>
        <w:rPr>
          <w:rFonts w:ascii="Arial" w:hAnsi="Arial" w:cs="Arial"/>
          <w:b/>
          <w:bCs/>
        </w:rPr>
        <w:t>21</w:t>
      </w:r>
      <w:r w:rsidRPr="001C1F9E">
        <w:rPr>
          <w:rFonts w:ascii="Arial" w:hAnsi="Arial" w:cs="Arial"/>
          <w:b/>
          <w:bCs/>
        </w:rPr>
        <w:t>.6.</w:t>
      </w:r>
      <w:r w:rsidRPr="001C1F9E">
        <w:rPr>
          <w:rFonts w:ascii="Arial" w:hAnsi="Arial" w:cs="Arial"/>
        </w:rPr>
        <w:t xml:space="preserve"> A aplicação das sanções previstas no item </w:t>
      </w:r>
      <w:r>
        <w:rPr>
          <w:rFonts w:ascii="Arial" w:hAnsi="Arial" w:cs="Arial"/>
        </w:rPr>
        <w:t>21</w:t>
      </w:r>
      <w:r w:rsidRPr="001C1F9E">
        <w:rPr>
          <w:rFonts w:ascii="Arial" w:hAnsi="Arial" w:cs="Arial"/>
        </w:rPr>
        <w:t>.2. deste Edital não exclui, em hipótese alguma, a obrigação de reparação integral do dano causado à Administração Pública.</w:t>
      </w:r>
    </w:p>
    <w:p w14:paraId="79F15012" w14:textId="77777777" w:rsidR="002F4A04" w:rsidRPr="001C1F9E" w:rsidRDefault="002F4A04" w:rsidP="002F4A04">
      <w:pPr>
        <w:pStyle w:val="NormalWeb"/>
        <w:spacing w:before="0" w:beforeAutospacing="0" w:after="0" w:afterAutospacing="0"/>
        <w:jc w:val="both"/>
        <w:rPr>
          <w:rFonts w:ascii="Arial" w:hAnsi="Arial" w:cs="Arial"/>
        </w:rPr>
      </w:pPr>
    </w:p>
    <w:p w14:paraId="3999C836" w14:textId="77777777" w:rsidR="002F4A04" w:rsidRDefault="002F4A04" w:rsidP="002F4A04">
      <w:pPr>
        <w:pStyle w:val="NormalWeb"/>
        <w:spacing w:before="0" w:beforeAutospacing="0" w:after="0" w:afterAutospacing="0"/>
        <w:jc w:val="both"/>
        <w:rPr>
          <w:rFonts w:ascii="Arial" w:hAnsi="Arial" w:cs="Arial"/>
        </w:rPr>
      </w:pPr>
      <w:bookmarkStart w:id="21" w:name="art157"/>
      <w:bookmarkEnd w:id="21"/>
      <w:r>
        <w:rPr>
          <w:rFonts w:ascii="Arial" w:hAnsi="Arial" w:cs="Arial"/>
          <w:b/>
          <w:bCs/>
        </w:rPr>
        <w:t>21</w:t>
      </w:r>
      <w:r w:rsidRPr="001C1F9E">
        <w:rPr>
          <w:rFonts w:ascii="Arial" w:hAnsi="Arial" w:cs="Arial"/>
          <w:b/>
          <w:bCs/>
        </w:rPr>
        <w:t>.7.</w:t>
      </w:r>
      <w:r w:rsidRPr="001C1F9E">
        <w:rPr>
          <w:rFonts w:ascii="Arial" w:hAnsi="Arial" w:cs="Arial"/>
        </w:rPr>
        <w:t xml:space="preserve"> Na aplicação da sanção prevista no item </w:t>
      </w:r>
      <w:r>
        <w:rPr>
          <w:rFonts w:ascii="Arial" w:hAnsi="Arial" w:cs="Arial"/>
        </w:rPr>
        <w:t>21.</w:t>
      </w:r>
      <w:r w:rsidRPr="001C1F9E">
        <w:rPr>
          <w:rFonts w:ascii="Arial" w:hAnsi="Arial" w:cs="Arial"/>
        </w:rPr>
        <w:t>2, alínea “b”, do presente edital, será facultada a defesa do interessado no prazo de 15 (quinze) dias úteis, contado da data de sua intimação.</w:t>
      </w:r>
    </w:p>
    <w:p w14:paraId="5BA29B41" w14:textId="77777777" w:rsidR="002F4A04" w:rsidRPr="001C1F9E" w:rsidRDefault="002F4A04" w:rsidP="002F4A04">
      <w:pPr>
        <w:pStyle w:val="NormalWeb"/>
        <w:spacing w:before="0" w:beforeAutospacing="0" w:after="0" w:afterAutospacing="0"/>
        <w:jc w:val="both"/>
        <w:rPr>
          <w:rFonts w:ascii="Arial" w:hAnsi="Arial" w:cs="Arial"/>
        </w:rPr>
      </w:pPr>
    </w:p>
    <w:p w14:paraId="082AEC13" w14:textId="77777777" w:rsidR="002F4A04" w:rsidRDefault="002F4A04" w:rsidP="002F4A04">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.8.</w:t>
      </w:r>
      <w:r w:rsidRPr="001C1F9E">
        <w:rPr>
          <w:rFonts w:ascii="Arial" w:hAnsi="Arial" w:cs="Arial"/>
        </w:rPr>
        <w:t xml:space="preserve"> Para aplicação das sanções previstas nas alíneas “c” e “d” do </w:t>
      </w:r>
      <w:r w:rsidRPr="001A4551">
        <w:rPr>
          <w:rFonts w:ascii="Arial" w:hAnsi="Arial" w:cs="Arial"/>
          <w:bCs/>
        </w:rPr>
        <w:t>item 21.2 do</w:t>
      </w:r>
      <w:r w:rsidRPr="001C1F9E">
        <w:rPr>
          <w:rFonts w:ascii="Arial" w:hAnsi="Arial" w:cs="Arial"/>
        </w:rPr>
        <w:t xml:space="preserve"> presente Edital o licitante ou o contratado será intimado para, no prazo de 15 (quinze) dias úteis, contado da data de intimação, apresentar defesa escrita e especificar as provas que pretenda produzir.</w:t>
      </w:r>
      <w:bookmarkStart w:id="22" w:name="art158§1"/>
      <w:bookmarkStart w:id="23" w:name="art158§2"/>
      <w:bookmarkEnd w:id="22"/>
      <w:bookmarkEnd w:id="23"/>
    </w:p>
    <w:p w14:paraId="71AF581C" w14:textId="77777777" w:rsidR="002F4A04" w:rsidRPr="001C1F9E" w:rsidRDefault="002F4A04" w:rsidP="002F4A04">
      <w:pPr>
        <w:pStyle w:val="NormalWeb"/>
        <w:spacing w:before="0" w:beforeAutospacing="0" w:after="0" w:afterAutospacing="0"/>
        <w:jc w:val="both"/>
        <w:rPr>
          <w:rFonts w:ascii="Arial" w:hAnsi="Arial" w:cs="Arial"/>
        </w:rPr>
      </w:pPr>
    </w:p>
    <w:p w14:paraId="6ED427C0" w14:textId="77777777" w:rsidR="002F4A04" w:rsidRDefault="002F4A04" w:rsidP="002F4A04">
      <w:pPr>
        <w:pStyle w:val="NormalWeb"/>
        <w:spacing w:before="0" w:beforeAutospacing="0" w:after="0" w:afterAutospacing="0"/>
        <w:jc w:val="both"/>
        <w:rPr>
          <w:rFonts w:ascii="Arial" w:hAnsi="Arial" w:cs="Arial"/>
        </w:rPr>
      </w:pPr>
      <w:r>
        <w:rPr>
          <w:rFonts w:ascii="Arial" w:hAnsi="Arial" w:cs="Arial"/>
          <w:b/>
          <w:bCs/>
        </w:rPr>
        <w:lastRenderedPageBreak/>
        <w:t>21</w:t>
      </w:r>
      <w:r w:rsidRPr="001C1F9E">
        <w:rPr>
          <w:rFonts w:ascii="Arial" w:hAnsi="Arial" w:cs="Arial"/>
          <w:b/>
          <w:bCs/>
        </w:rPr>
        <w:t>.9.</w:t>
      </w:r>
      <w:r w:rsidRPr="001C1F9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C05DB12" w14:textId="77777777" w:rsidR="002F4A04" w:rsidRPr="001C1F9E" w:rsidRDefault="002F4A04" w:rsidP="002F4A04">
      <w:pPr>
        <w:pStyle w:val="NormalWeb"/>
        <w:spacing w:before="0" w:beforeAutospacing="0" w:after="0" w:afterAutospacing="0"/>
        <w:jc w:val="both"/>
        <w:rPr>
          <w:rFonts w:ascii="Arial" w:hAnsi="Arial" w:cs="Arial"/>
        </w:rPr>
      </w:pPr>
    </w:p>
    <w:p w14:paraId="67B23826" w14:textId="77777777" w:rsidR="002F4A04" w:rsidRDefault="002F4A04" w:rsidP="002F4A04">
      <w:pPr>
        <w:pStyle w:val="NormalWeb"/>
        <w:spacing w:before="0" w:beforeAutospacing="0" w:after="0" w:afterAutospacing="0"/>
        <w:jc w:val="both"/>
        <w:rPr>
          <w:rFonts w:ascii="Arial" w:hAnsi="Arial" w:cs="Arial"/>
        </w:rPr>
      </w:pPr>
      <w:bookmarkStart w:id="24" w:name="art158§3"/>
      <w:bookmarkEnd w:id="24"/>
      <w:r>
        <w:rPr>
          <w:rFonts w:ascii="Arial" w:hAnsi="Arial" w:cs="Arial"/>
          <w:b/>
          <w:bCs/>
        </w:rPr>
        <w:t>21</w:t>
      </w:r>
      <w:r w:rsidRPr="001C1F9E">
        <w:rPr>
          <w:rFonts w:ascii="Arial" w:hAnsi="Arial" w:cs="Arial"/>
          <w:b/>
          <w:bCs/>
        </w:rPr>
        <w:t>.10.</w:t>
      </w:r>
      <w:r w:rsidRPr="001C1F9E">
        <w:rPr>
          <w:rFonts w:ascii="Arial" w:hAnsi="Arial" w:cs="Arial"/>
        </w:rPr>
        <w:t xml:space="preserve"> Serão indeferidas pela comissão, mediante decisão fundamentada, provas ilícitas, impertinentes, desnecessárias, protelatórias ou intempestivas.</w:t>
      </w:r>
    </w:p>
    <w:p w14:paraId="3B20F840" w14:textId="77777777" w:rsidR="002F4A04" w:rsidRPr="001C1F9E" w:rsidRDefault="002F4A04" w:rsidP="002F4A04">
      <w:pPr>
        <w:pStyle w:val="NormalWeb"/>
        <w:spacing w:before="0" w:beforeAutospacing="0" w:after="0" w:afterAutospacing="0"/>
        <w:jc w:val="both"/>
        <w:rPr>
          <w:rFonts w:ascii="Arial" w:hAnsi="Arial" w:cs="Arial"/>
        </w:rPr>
      </w:pPr>
    </w:p>
    <w:p w14:paraId="7AE07F0C" w14:textId="77777777" w:rsidR="002F4A04" w:rsidRDefault="002F4A04" w:rsidP="002F4A04">
      <w:pPr>
        <w:pStyle w:val="NormalWeb"/>
        <w:spacing w:before="0" w:beforeAutospacing="0" w:after="0" w:afterAutospacing="0"/>
        <w:jc w:val="both"/>
        <w:rPr>
          <w:rFonts w:ascii="Arial" w:hAnsi="Arial" w:cs="Arial"/>
        </w:rPr>
      </w:pPr>
      <w:bookmarkStart w:id="25" w:name="art158§4"/>
      <w:bookmarkStart w:id="26" w:name="art160"/>
      <w:bookmarkEnd w:id="25"/>
      <w:bookmarkEnd w:id="26"/>
      <w:r>
        <w:rPr>
          <w:rFonts w:ascii="Arial" w:hAnsi="Arial" w:cs="Arial"/>
          <w:b/>
          <w:bCs/>
        </w:rPr>
        <w:t>21</w:t>
      </w:r>
      <w:r w:rsidRPr="001C1F9E">
        <w:rPr>
          <w:rFonts w:ascii="Arial" w:hAnsi="Arial" w:cs="Arial"/>
          <w:b/>
          <w:bCs/>
        </w:rPr>
        <w:t>.11.</w:t>
      </w:r>
      <w:r w:rsidRPr="001C1F9E">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1176DA5C" w14:textId="77777777" w:rsidR="002F4A04" w:rsidRPr="001C1F9E" w:rsidRDefault="002F4A04" w:rsidP="002F4A04">
      <w:pPr>
        <w:pStyle w:val="NormalWeb"/>
        <w:spacing w:before="0" w:beforeAutospacing="0" w:after="0" w:afterAutospacing="0"/>
        <w:jc w:val="both"/>
        <w:rPr>
          <w:rFonts w:ascii="Arial" w:hAnsi="Arial" w:cs="Arial"/>
        </w:rPr>
      </w:pPr>
    </w:p>
    <w:p w14:paraId="17A3BD96" w14:textId="77777777" w:rsidR="002F4A04" w:rsidRPr="001C1F9E" w:rsidRDefault="002F4A04" w:rsidP="002F4A04">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.12.</w:t>
      </w:r>
      <w:r w:rsidRPr="001C1F9E">
        <w:rPr>
          <w:rFonts w:ascii="Arial" w:hAnsi="Arial" w:cs="Arial"/>
        </w:rPr>
        <w:t xml:space="preserve"> É admitida a reabilitação do licitante ou contratado perante a própria autoridade que aplicou a penalidade, exigidos, cumulativamente:</w:t>
      </w:r>
    </w:p>
    <w:p w14:paraId="7FACE5E0" w14:textId="77777777" w:rsidR="002F4A04" w:rsidRPr="001C1F9E" w:rsidRDefault="002F4A04" w:rsidP="002F4A04">
      <w:pPr>
        <w:pStyle w:val="NormalWeb"/>
        <w:spacing w:before="0" w:beforeAutospacing="0" w:after="0" w:afterAutospacing="0"/>
        <w:jc w:val="both"/>
        <w:rPr>
          <w:rFonts w:ascii="Arial" w:hAnsi="Arial" w:cs="Arial"/>
        </w:rPr>
      </w:pPr>
      <w:bookmarkStart w:id="27" w:name="art163i"/>
      <w:bookmarkEnd w:id="27"/>
      <w:r w:rsidRPr="001C1F9E">
        <w:rPr>
          <w:rFonts w:ascii="Arial" w:hAnsi="Arial" w:cs="Arial"/>
          <w:b/>
        </w:rPr>
        <w:t>a)</w:t>
      </w:r>
      <w:r w:rsidRPr="001C1F9E">
        <w:rPr>
          <w:rFonts w:ascii="Arial" w:hAnsi="Arial" w:cs="Arial"/>
        </w:rPr>
        <w:t xml:space="preserve"> reparação integral do dano causado à Administração Pública;</w:t>
      </w:r>
    </w:p>
    <w:p w14:paraId="26FBC008" w14:textId="77777777" w:rsidR="002F4A04" w:rsidRPr="001C1F9E" w:rsidRDefault="002F4A04" w:rsidP="002F4A04">
      <w:pPr>
        <w:pStyle w:val="NormalWeb"/>
        <w:spacing w:before="0" w:beforeAutospacing="0" w:after="0" w:afterAutospacing="0"/>
        <w:jc w:val="both"/>
        <w:rPr>
          <w:rFonts w:ascii="Arial" w:hAnsi="Arial" w:cs="Arial"/>
        </w:rPr>
      </w:pPr>
      <w:bookmarkStart w:id="28" w:name="art163ii"/>
      <w:bookmarkEnd w:id="28"/>
      <w:r w:rsidRPr="001C1F9E">
        <w:rPr>
          <w:rFonts w:ascii="Arial" w:hAnsi="Arial" w:cs="Arial"/>
          <w:b/>
        </w:rPr>
        <w:t>b)</w:t>
      </w:r>
      <w:r w:rsidRPr="001C1F9E">
        <w:rPr>
          <w:rFonts w:ascii="Arial" w:hAnsi="Arial" w:cs="Arial"/>
        </w:rPr>
        <w:t xml:space="preserve"> pagamento da multa;</w:t>
      </w:r>
    </w:p>
    <w:p w14:paraId="2302BDE9" w14:textId="77777777" w:rsidR="002F4A04" w:rsidRPr="001C1F9E" w:rsidRDefault="002F4A04" w:rsidP="002F4A04">
      <w:pPr>
        <w:pStyle w:val="NormalWeb"/>
        <w:spacing w:before="0" w:beforeAutospacing="0" w:after="0" w:afterAutospacing="0"/>
        <w:jc w:val="both"/>
        <w:rPr>
          <w:rFonts w:ascii="Arial" w:hAnsi="Arial" w:cs="Arial"/>
        </w:rPr>
      </w:pPr>
      <w:bookmarkStart w:id="29" w:name="art163iii"/>
      <w:bookmarkEnd w:id="29"/>
      <w:r w:rsidRPr="001C1F9E">
        <w:rPr>
          <w:rFonts w:ascii="Arial" w:hAnsi="Arial" w:cs="Arial"/>
          <w:b/>
        </w:rPr>
        <w:t>c)</w:t>
      </w:r>
      <w:r w:rsidRPr="001C1F9E">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3B3C66AA" w14:textId="77777777" w:rsidR="002F4A04" w:rsidRPr="001C1F9E" w:rsidRDefault="002F4A04" w:rsidP="002F4A04">
      <w:pPr>
        <w:pStyle w:val="NormalWeb"/>
        <w:spacing w:before="0" w:beforeAutospacing="0" w:after="0" w:afterAutospacing="0"/>
        <w:jc w:val="both"/>
        <w:rPr>
          <w:rFonts w:ascii="Arial" w:hAnsi="Arial" w:cs="Arial"/>
        </w:rPr>
      </w:pPr>
      <w:bookmarkStart w:id="30" w:name="art163iv"/>
      <w:bookmarkEnd w:id="30"/>
      <w:r w:rsidRPr="001C1F9E">
        <w:rPr>
          <w:rFonts w:ascii="Arial" w:hAnsi="Arial" w:cs="Arial"/>
          <w:b/>
        </w:rPr>
        <w:t>d)</w:t>
      </w:r>
      <w:r w:rsidRPr="001C1F9E">
        <w:rPr>
          <w:rFonts w:ascii="Arial" w:hAnsi="Arial" w:cs="Arial"/>
        </w:rPr>
        <w:t xml:space="preserve"> cumprimento das condições de reabilitação definidas no ato punitivo;</w:t>
      </w:r>
    </w:p>
    <w:p w14:paraId="173B6B7D" w14:textId="77777777" w:rsidR="002F4A04" w:rsidRDefault="002F4A04" w:rsidP="002F4A04">
      <w:pPr>
        <w:pStyle w:val="NormalWeb"/>
        <w:spacing w:before="0" w:beforeAutospacing="0" w:after="0" w:afterAutospacing="0"/>
        <w:jc w:val="both"/>
        <w:rPr>
          <w:rFonts w:ascii="Arial" w:hAnsi="Arial" w:cs="Arial"/>
        </w:rPr>
      </w:pPr>
      <w:bookmarkStart w:id="31" w:name="art163v"/>
      <w:bookmarkEnd w:id="31"/>
      <w:r w:rsidRPr="001C1F9E">
        <w:rPr>
          <w:rFonts w:ascii="Arial" w:hAnsi="Arial" w:cs="Arial"/>
          <w:b/>
        </w:rPr>
        <w:t>e)</w:t>
      </w:r>
      <w:r w:rsidRPr="001C1F9E">
        <w:rPr>
          <w:rFonts w:ascii="Arial" w:hAnsi="Arial" w:cs="Arial"/>
        </w:rPr>
        <w:t xml:space="preserve"> análise jurídica prévia, com posicionamento conclusivo quanto ao cumprimento dos requisitos definidos neste artigo.</w:t>
      </w:r>
    </w:p>
    <w:p w14:paraId="5D976B2E" w14:textId="77777777" w:rsidR="002F4A04" w:rsidRPr="001C1F9E" w:rsidRDefault="002F4A04" w:rsidP="002F4A04">
      <w:pPr>
        <w:pStyle w:val="NormalWeb"/>
        <w:spacing w:before="0" w:beforeAutospacing="0" w:after="0" w:afterAutospacing="0"/>
        <w:jc w:val="both"/>
        <w:rPr>
          <w:rFonts w:ascii="Arial" w:hAnsi="Arial" w:cs="Arial"/>
        </w:rPr>
      </w:pPr>
    </w:p>
    <w:p w14:paraId="14F7BC93" w14:textId="77777777" w:rsidR="002F4A04" w:rsidRPr="001C1F9E" w:rsidRDefault="002F4A04" w:rsidP="002F4A04">
      <w:pPr>
        <w:pStyle w:val="NormalWeb"/>
        <w:spacing w:before="0" w:beforeAutospacing="0" w:after="0" w:afterAutospacing="0"/>
        <w:jc w:val="both"/>
        <w:rPr>
          <w:rFonts w:ascii="Arial" w:hAnsi="Arial" w:cs="Arial"/>
        </w:rPr>
      </w:pPr>
      <w:bookmarkStart w:id="32" w:name="art163p"/>
      <w:bookmarkEnd w:id="32"/>
      <w:r>
        <w:rPr>
          <w:rFonts w:ascii="Arial" w:hAnsi="Arial" w:cs="Arial"/>
          <w:b/>
          <w:bCs/>
        </w:rPr>
        <w:t>21</w:t>
      </w:r>
      <w:r w:rsidRPr="001C1F9E">
        <w:rPr>
          <w:rFonts w:ascii="Arial" w:hAnsi="Arial" w:cs="Arial"/>
          <w:b/>
          <w:bCs/>
        </w:rPr>
        <w:t>.13.</w:t>
      </w:r>
      <w:r w:rsidRPr="001C1F9E">
        <w:rPr>
          <w:rFonts w:ascii="Arial" w:hAnsi="Arial" w:cs="Arial"/>
        </w:rPr>
        <w:t xml:space="preserve"> A sanção pelas infrações previstas nas alíneas “h” e “m” do item </w:t>
      </w:r>
      <w:r>
        <w:rPr>
          <w:rFonts w:ascii="Arial" w:hAnsi="Arial" w:cs="Arial"/>
        </w:rPr>
        <w:t>21</w:t>
      </w:r>
      <w:r w:rsidRPr="001C1F9E">
        <w:rPr>
          <w:rFonts w:ascii="Arial" w:hAnsi="Arial" w:cs="Arial"/>
        </w:rPr>
        <w:t>.2 do presente Edital exigirá, como condição de reabilitação do licitante ou contratado, a implantação ou aperfeiçoamento de programa de integridade pelo responsável.</w:t>
      </w:r>
    </w:p>
    <w:p w14:paraId="7F0A065A" w14:textId="77777777" w:rsidR="002F4A04" w:rsidRDefault="002F4A04" w:rsidP="002F4A04">
      <w:pPr>
        <w:spacing w:before="120"/>
        <w:jc w:val="both"/>
        <w:rPr>
          <w:rFonts w:ascii="Arial" w:hAnsi="Arial" w:cs="Arial"/>
        </w:rPr>
      </w:pPr>
    </w:p>
    <w:p w14:paraId="3EA29851"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22</w:t>
      </w:r>
      <w:r w:rsidRPr="00B236AD">
        <w:rPr>
          <w:rFonts w:ascii="Arial" w:eastAsiaTheme="minorHAnsi" w:hAnsi="Arial" w:cs="Arial"/>
          <w:b/>
          <w:bCs/>
          <w:lang w:eastAsia="en-US"/>
        </w:rPr>
        <w:t xml:space="preserve"> DA FISCALIZAÇÃO:</w:t>
      </w:r>
    </w:p>
    <w:p w14:paraId="7EBA2B5F"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471ED472"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22</w:t>
      </w:r>
      <w:r w:rsidRPr="00B236AD">
        <w:rPr>
          <w:rFonts w:ascii="Arial" w:eastAsiaTheme="minorHAnsi" w:hAnsi="Arial" w:cs="Arial"/>
          <w:b/>
          <w:bCs/>
          <w:lang w:eastAsia="en-US"/>
        </w:rPr>
        <w:t xml:space="preserve">.1 </w:t>
      </w:r>
      <w:r w:rsidRPr="00B236AD">
        <w:rPr>
          <w:rFonts w:ascii="Arial" w:eastAsiaTheme="minorHAnsi" w:hAnsi="Arial" w:cs="Arial"/>
          <w:lang w:eastAsia="en-US"/>
        </w:rPr>
        <w:t xml:space="preserve">O acompanhamento e a fiscalização do objeto serão exercidos pelo </w:t>
      </w:r>
      <w:r w:rsidRPr="001A4551">
        <w:rPr>
          <w:rFonts w:ascii="Arial" w:eastAsiaTheme="minorHAnsi" w:hAnsi="Arial" w:cs="Arial"/>
          <w:lang w:eastAsia="en-US"/>
        </w:rPr>
        <w:t xml:space="preserve">Fiscal de Contrato </w:t>
      </w:r>
      <w:r>
        <w:rPr>
          <w:rFonts w:ascii="Arial" w:eastAsiaTheme="minorHAnsi" w:hAnsi="Arial" w:cs="Arial"/>
          <w:lang w:eastAsia="en-US"/>
        </w:rPr>
        <w:t>Joel Didó</w:t>
      </w:r>
      <w:r w:rsidRPr="00B236AD">
        <w:rPr>
          <w:rFonts w:ascii="Arial" w:eastAsiaTheme="minorHAnsi" w:hAnsi="Arial" w:cs="Arial"/>
          <w:lang w:eastAsia="en-US"/>
        </w:rPr>
        <w:t xml:space="preserve">, aos quais compete acompanhar, fiscalizar, conferir e avaliar o cumprimento do objeto,bem como dirimir e desembaraçar quaisquer dúvidas e pendências que surgirem, determinando oque for necessário à regularização das faltas, falhas, problemas ou defeitos observados, e os quaisde tudo darão ciência à Contratada, conforme determina </w:t>
      </w:r>
      <w:r>
        <w:rPr>
          <w:rFonts w:ascii="Arial" w:eastAsiaTheme="minorHAnsi" w:hAnsi="Arial" w:cs="Arial"/>
          <w:lang w:eastAsia="en-US"/>
        </w:rPr>
        <w:t>a</w:t>
      </w:r>
      <w:r w:rsidRPr="00B236AD">
        <w:rPr>
          <w:rFonts w:ascii="Arial" w:eastAsiaTheme="minorHAnsi" w:hAnsi="Arial" w:cs="Arial"/>
          <w:lang w:eastAsia="en-US"/>
        </w:rPr>
        <w:t xml:space="preserve"> Lei Federal nº </w:t>
      </w:r>
      <w:r>
        <w:rPr>
          <w:rFonts w:ascii="Arial" w:eastAsiaTheme="minorHAnsi" w:hAnsi="Arial" w:cs="Arial"/>
          <w:lang w:eastAsia="en-US"/>
        </w:rPr>
        <w:t>14.133/2021</w:t>
      </w:r>
      <w:r w:rsidRPr="00B236AD">
        <w:rPr>
          <w:rFonts w:ascii="Arial" w:eastAsiaTheme="minorHAnsi" w:hAnsi="Arial" w:cs="Arial"/>
          <w:lang w:eastAsia="en-US"/>
        </w:rPr>
        <w:t>.</w:t>
      </w:r>
    </w:p>
    <w:p w14:paraId="04C8F9DA"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2D25CAE8"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22</w:t>
      </w:r>
      <w:r w:rsidRPr="00B236AD">
        <w:rPr>
          <w:rFonts w:ascii="Arial" w:eastAsiaTheme="minorHAnsi" w:hAnsi="Arial" w:cs="Arial"/>
          <w:b/>
          <w:bCs/>
          <w:lang w:eastAsia="en-US"/>
        </w:rPr>
        <w:t xml:space="preserve">.2 </w:t>
      </w:r>
      <w:r w:rsidRPr="00B236AD">
        <w:rPr>
          <w:rFonts w:ascii="Arial" w:eastAsiaTheme="minorHAnsi" w:hAnsi="Arial" w:cs="Arial"/>
          <w:lang w:eastAsia="en-US"/>
        </w:rPr>
        <w:t>Caberá à Contratada atender prontamente e dentro do prazo estipulado pelos Fiscais quaisquerexigências inerentes ao objeto, sem que disso decorra qualquer ônus extra para o Município, não</w:t>
      </w:r>
      <w:r>
        <w:rPr>
          <w:rFonts w:ascii="Arial" w:eastAsiaTheme="minorHAnsi" w:hAnsi="Arial" w:cs="Arial"/>
          <w:lang w:eastAsia="en-US"/>
        </w:rPr>
        <w:t xml:space="preserve"> </w:t>
      </w:r>
      <w:r w:rsidRPr="00B236AD">
        <w:rPr>
          <w:rFonts w:ascii="Arial" w:eastAsiaTheme="minorHAnsi" w:hAnsi="Arial" w:cs="Arial"/>
          <w:lang w:eastAsia="en-US"/>
        </w:rPr>
        <w:t>implicando essa atividade de acompanhamento e fiscalização qualquer exclusão ou redução daresponsabilidade da Contratada, que é total e irrestrita em relação ao objeto, inclusive peranteterceiros, respondendo a mesma por qualquer falta, falha, problema, irregularidade oudesconformidade observada no fornecimento do objeto.</w:t>
      </w:r>
    </w:p>
    <w:p w14:paraId="1DE5EE4A"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18F355B7"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 DAS DISPOSIÇÕES FINAIS</w:t>
      </w:r>
    </w:p>
    <w:p w14:paraId="4A2C163C"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185DE3F3"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.1 </w:t>
      </w:r>
      <w:r w:rsidRPr="00B236A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14:paraId="64FEA72F"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1860A1F9"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.1.1 </w:t>
      </w:r>
      <w:r w:rsidRPr="00B236A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14:paraId="4E329683"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05C4FD41" w14:textId="77777777" w:rsidR="002F4A04"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.2 </w:t>
      </w:r>
      <w:r w:rsidRPr="00B236AD">
        <w:rPr>
          <w:rFonts w:ascii="Arial" w:eastAsiaTheme="minorHAnsi" w:hAnsi="Arial" w:cs="Arial"/>
          <w:lang w:eastAsia="en-US"/>
        </w:rPr>
        <w:t xml:space="preserve">Fica assegurado ao Município de </w:t>
      </w:r>
      <w:r>
        <w:rPr>
          <w:rFonts w:ascii="Arial" w:eastAsiaTheme="minorHAnsi" w:hAnsi="Arial" w:cs="Arial"/>
          <w:lang w:eastAsia="en-US"/>
        </w:rPr>
        <w:t xml:space="preserve">Vanini </w:t>
      </w:r>
      <w:r w:rsidRPr="00B236AD">
        <w:rPr>
          <w:rFonts w:ascii="Arial" w:eastAsiaTheme="minorHAnsi" w:hAnsi="Arial" w:cs="Arial"/>
          <w:lang w:eastAsia="en-US"/>
        </w:rPr>
        <w:t>o direito de, no seu interesse, anular ou revogar, a qualquer tempo, no todo ou em parte, a presente licitação, dando ciência às participantes, na forma da legislação vigente.</w:t>
      </w:r>
    </w:p>
    <w:p w14:paraId="71345C09"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00BBB2AB"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.3 </w:t>
      </w:r>
      <w:r w:rsidRPr="00B236A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14:paraId="3BC20517"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1D4A1B53"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.4 </w:t>
      </w:r>
      <w:r w:rsidRPr="00B236AD">
        <w:rPr>
          <w:rFonts w:ascii="Arial" w:eastAsiaTheme="minorHAnsi" w:hAnsi="Arial" w:cs="Arial"/>
          <w:lang w:eastAsia="en-US"/>
        </w:rPr>
        <w:t>As proponentes são responsáveis pela fidelidade e legitimidade das informações e dos documentos apresentados em qualquer fase da licitação.</w:t>
      </w:r>
    </w:p>
    <w:p w14:paraId="3F070789"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0BB8D815"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.5 </w:t>
      </w:r>
      <w:r w:rsidRPr="00B236A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14:paraId="4D4651C7"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1DBC2952"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.6 </w:t>
      </w:r>
      <w:r w:rsidRPr="00B236AD">
        <w:rPr>
          <w:rFonts w:ascii="Arial" w:eastAsiaTheme="minorHAnsi" w:hAnsi="Arial" w:cs="Arial"/>
          <w:lang w:eastAsia="en-US"/>
        </w:rPr>
        <w:t>Na contagem dos prazos estabelecidos neste Edital e seus anexos, excluir-se-á o dia do início e incluir-se-á o do vencimento.</w:t>
      </w:r>
    </w:p>
    <w:p w14:paraId="5689E317"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02D9BAF5" w14:textId="77777777" w:rsidR="002F4A04" w:rsidRPr="00B236AD" w:rsidRDefault="002F4A04" w:rsidP="002F4A04">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
          <w:bCs/>
          <w:lang w:eastAsia="en-US"/>
        </w:rPr>
        <w:lastRenderedPageBreak/>
        <w:t>23</w:t>
      </w:r>
      <w:r w:rsidRPr="00B236AD">
        <w:rPr>
          <w:rFonts w:ascii="Arial" w:eastAsiaTheme="minorHAnsi" w:hAnsi="Arial" w:cs="Arial"/>
          <w:b/>
          <w:bCs/>
          <w:lang w:eastAsia="en-US"/>
        </w:rPr>
        <w:t xml:space="preserve">.7 </w:t>
      </w:r>
      <w:r w:rsidRPr="00B236AD">
        <w:rPr>
          <w:rFonts w:ascii="Arial" w:eastAsiaTheme="minorHAnsi" w:hAnsi="Arial" w:cs="Arial"/>
          <w:bCs/>
          <w:lang w:eastAsia="en-US"/>
        </w:rPr>
        <w:t xml:space="preserve">Em caso de divergência entre as especificações do objeto insertas no Sistema </w:t>
      </w:r>
      <w:r w:rsidRPr="00B236AD">
        <w:rPr>
          <w:rFonts w:ascii="Arial" w:eastAsiaTheme="minorHAnsi" w:hAnsi="Arial" w:cs="Arial"/>
          <w:lang w:eastAsia="en-US"/>
        </w:rPr>
        <w:t xml:space="preserve">PREGÃO ON LINE BANRISUL, no endereço eletrônico www.pregaobanrisul.com.br </w:t>
      </w:r>
      <w:r w:rsidRPr="00B236AD">
        <w:rPr>
          <w:rFonts w:ascii="Arial" w:eastAsiaTheme="minorHAnsi" w:hAnsi="Arial" w:cs="Arial"/>
          <w:bCs/>
          <w:lang w:eastAsia="en-US"/>
        </w:rPr>
        <w:t>e as deste Edital, prevalecerão as constantes neste último.</w:t>
      </w:r>
    </w:p>
    <w:p w14:paraId="75E5F50F" w14:textId="77777777" w:rsidR="002F4A04" w:rsidRPr="00B236AD" w:rsidRDefault="002F4A04" w:rsidP="002F4A04">
      <w:pPr>
        <w:autoSpaceDE w:val="0"/>
        <w:autoSpaceDN w:val="0"/>
        <w:adjustRightInd w:val="0"/>
        <w:spacing w:line="276" w:lineRule="auto"/>
        <w:jc w:val="both"/>
        <w:rPr>
          <w:rFonts w:ascii="Arial" w:eastAsiaTheme="minorHAnsi" w:hAnsi="Arial" w:cs="Arial"/>
          <w:b/>
          <w:bCs/>
          <w:lang w:eastAsia="en-US"/>
        </w:rPr>
      </w:pPr>
    </w:p>
    <w:p w14:paraId="11F7392A"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.8 </w:t>
      </w:r>
      <w:r w:rsidRPr="00B236A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14:paraId="5458BC46"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6B3BB639"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Pr="00B236AD">
        <w:rPr>
          <w:rFonts w:ascii="Arial" w:eastAsiaTheme="minorHAnsi" w:hAnsi="Arial" w:cs="Arial"/>
          <w:b/>
          <w:bCs/>
          <w:lang w:eastAsia="en-US"/>
        </w:rPr>
        <w:t xml:space="preserve">.9 </w:t>
      </w:r>
      <w:r w:rsidRPr="00B236AD">
        <w:rPr>
          <w:rFonts w:ascii="Arial" w:eastAsiaTheme="minorHAnsi" w:hAnsi="Arial" w:cs="Arial"/>
          <w:lang w:eastAsia="en-US"/>
        </w:rPr>
        <w:t xml:space="preserve">Este Edital será fornecido a qualquer interessado, no Setor de Compras e Licitações, localizado no Centro Administrativo Municipal, ou ainda, nos endereços eletrônicos www.pregaobanrisul.com.br </w:t>
      </w:r>
      <w:r w:rsidRPr="00B236AD">
        <w:rPr>
          <w:rFonts w:ascii="Arial" w:eastAsiaTheme="minorHAnsi" w:hAnsi="Arial" w:cs="Arial"/>
          <w:iCs/>
          <w:lang w:eastAsia="en-US"/>
        </w:rPr>
        <w:t>e www.</w:t>
      </w:r>
      <w:r>
        <w:rPr>
          <w:rFonts w:ascii="Arial" w:eastAsiaTheme="minorHAnsi" w:hAnsi="Arial" w:cs="Arial"/>
          <w:iCs/>
          <w:lang w:eastAsia="en-US"/>
        </w:rPr>
        <w:t>prefeituradevanini.</w:t>
      </w:r>
      <w:r w:rsidRPr="00B236AD">
        <w:rPr>
          <w:rFonts w:ascii="Arial" w:eastAsiaTheme="minorHAnsi" w:hAnsi="Arial" w:cs="Arial"/>
          <w:iCs/>
          <w:lang w:eastAsia="en-US"/>
        </w:rPr>
        <w:t>com.br</w:t>
      </w:r>
      <w:r w:rsidRPr="00B236AD">
        <w:rPr>
          <w:rFonts w:ascii="Arial" w:eastAsiaTheme="minorHAnsi" w:hAnsi="Arial" w:cs="Arial"/>
          <w:lang w:eastAsia="en-US"/>
        </w:rPr>
        <w:t>.</w:t>
      </w:r>
    </w:p>
    <w:p w14:paraId="6CCA9F04"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34435577"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25.10 </w:t>
      </w:r>
      <w:r w:rsidRPr="00B236A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16327732"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29137F26" w14:textId="77777777" w:rsidR="002F4A04" w:rsidRPr="00A62408"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25.11 </w:t>
      </w:r>
      <w:r w:rsidRPr="00B236AD">
        <w:rPr>
          <w:rFonts w:ascii="Arial" w:eastAsiaTheme="minorHAnsi" w:hAnsi="Arial" w:cs="Arial"/>
          <w:lang w:eastAsia="en-US"/>
        </w:rPr>
        <w:t xml:space="preserve">Aos casos omissos aplicar-se-ão as demais disposições constantes na Lei </w:t>
      </w:r>
      <w:r>
        <w:rPr>
          <w:rFonts w:ascii="Arial" w:eastAsiaTheme="minorHAnsi" w:hAnsi="Arial" w:cs="Arial"/>
          <w:lang w:eastAsia="en-US"/>
        </w:rPr>
        <w:t xml:space="preserve">Federal </w:t>
      </w:r>
      <w:r w:rsidRPr="00B236AD">
        <w:rPr>
          <w:rFonts w:ascii="Arial" w:eastAsiaTheme="minorHAnsi" w:hAnsi="Arial" w:cs="Arial"/>
          <w:lang w:eastAsia="en-US"/>
        </w:rPr>
        <w:t xml:space="preserve">nº </w:t>
      </w:r>
      <w:r>
        <w:rPr>
          <w:rFonts w:ascii="Arial" w:eastAsiaTheme="minorHAnsi" w:hAnsi="Arial" w:cs="Arial"/>
          <w:lang w:eastAsia="en-US"/>
        </w:rPr>
        <w:t>14.133/</w:t>
      </w:r>
      <w:r w:rsidRPr="00A62408">
        <w:rPr>
          <w:rFonts w:ascii="Arial" w:eastAsiaTheme="minorHAnsi" w:hAnsi="Arial" w:cs="Arial"/>
          <w:lang w:eastAsia="en-US"/>
        </w:rPr>
        <w:t xml:space="preserve">2021, </w:t>
      </w:r>
      <w:r w:rsidRPr="00A62408">
        <w:rPr>
          <w:rFonts w:ascii="Arial" w:hAnsi="Arial" w:cs="Arial"/>
        </w:rPr>
        <w:t>Decreto Municipal nº 06/2024</w:t>
      </w:r>
      <w:r w:rsidRPr="00A62408">
        <w:rPr>
          <w:rFonts w:ascii="Arial" w:eastAsiaTheme="minorHAnsi" w:hAnsi="Arial" w:cs="Arial"/>
          <w:lang w:eastAsia="en-US"/>
        </w:rPr>
        <w:t>.</w:t>
      </w:r>
    </w:p>
    <w:p w14:paraId="6C01A14E"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159618A3"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25.12 </w:t>
      </w:r>
      <w:r w:rsidRPr="00B236AD">
        <w:rPr>
          <w:rFonts w:ascii="Arial" w:eastAsiaTheme="minorHAnsi" w:hAnsi="Arial" w:cs="Arial"/>
          <w:lang w:eastAsia="en-US"/>
        </w:rPr>
        <w:t xml:space="preserve">Fica eleito, de comum acordo entre as partes, o Foro da Comarca de </w:t>
      </w:r>
      <w:r>
        <w:rPr>
          <w:rFonts w:ascii="Arial" w:eastAsiaTheme="minorHAnsi" w:hAnsi="Arial" w:cs="Arial"/>
          <w:lang w:eastAsia="en-US"/>
        </w:rPr>
        <w:t>Casca</w:t>
      </w:r>
      <w:r w:rsidRPr="00B236AD">
        <w:rPr>
          <w:rFonts w:ascii="Arial" w:eastAsiaTheme="minorHAnsi" w:hAnsi="Arial" w:cs="Arial"/>
          <w:lang w:eastAsia="en-US"/>
        </w:rPr>
        <w:t>/RS, para dirimir quaisquer litígios oriundos da presente licitação, com expressa renúncia a outro qualquer, por mais privilegiado que seja.</w:t>
      </w:r>
    </w:p>
    <w:p w14:paraId="3A3BDCE3"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2595C8BB" w14:textId="77777777" w:rsidR="002F4A04" w:rsidRDefault="002F4A04" w:rsidP="002F4A04">
      <w:pPr>
        <w:spacing w:line="276" w:lineRule="auto"/>
        <w:jc w:val="both"/>
        <w:rPr>
          <w:rFonts w:ascii="Arial" w:hAnsi="Arial" w:cs="Arial"/>
        </w:rPr>
      </w:pPr>
      <w:r w:rsidRPr="00B236AD">
        <w:rPr>
          <w:rFonts w:ascii="Arial" w:eastAsiaTheme="minorHAnsi" w:hAnsi="Arial" w:cs="Arial"/>
          <w:b/>
          <w:bCs/>
          <w:lang w:eastAsia="en-US"/>
        </w:rPr>
        <w:t xml:space="preserve">25.13 </w:t>
      </w:r>
      <w:r>
        <w:rPr>
          <w:rFonts w:ascii="Arial" w:hAnsi="Arial" w:cs="Arial"/>
        </w:rPr>
        <w:t>Quaisquer informações ou dúvidas de ordem técnica, bem como aquelas decorrentes de interpretação do Edital, deverão ser solicitadas por escrito, ao Município de Vanini, setor de licitações, pelo telefone (054) 3340-1200, no horário de expediente.</w:t>
      </w:r>
    </w:p>
    <w:p w14:paraId="7E4286B8"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59374A69" w14:textId="77777777" w:rsidR="002F4A04" w:rsidRPr="00B236AD" w:rsidRDefault="002F4A04" w:rsidP="002F4A04">
      <w:pPr>
        <w:autoSpaceDE w:val="0"/>
        <w:autoSpaceDN w:val="0"/>
        <w:adjustRightInd w:val="0"/>
        <w:spacing w:line="276" w:lineRule="auto"/>
        <w:jc w:val="both"/>
        <w:rPr>
          <w:rFonts w:ascii="Arial" w:eastAsiaTheme="minorHAnsi" w:hAnsi="Arial" w:cs="Arial"/>
          <w:lang w:eastAsia="en-US"/>
        </w:rPr>
      </w:pPr>
    </w:p>
    <w:p w14:paraId="392E8ADE" w14:textId="77777777" w:rsidR="002F4A04" w:rsidRPr="00B236AD" w:rsidRDefault="002F4A04" w:rsidP="002F4A04">
      <w:pPr>
        <w:jc w:val="center"/>
        <w:rPr>
          <w:rFonts w:ascii="Arial" w:hAnsi="Arial" w:cs="Arial"/>
        </w:rPr>
      </w:pPr>
      <w:r w:rsidRPr="00B236AD">
        <w:rPr>
          <w:rFonts w:ascii="Arial" w:hAnsi="Arial" w:cs="Arial"/>
        </w:rPr>
        <w:t xml:space="preserve">GABINETE DO PREFEITO MUNICIPAL DE </w:t>
      </w:r>
      <w:r>
        <w:rPr>
          <w:rFonts w:ascii="Arial" w:hAnsi="Arial" w:cs="Arial"/>
        </w:rPr>
        <w:t>VANINI</w:t>
      </w:r>
      <w:r w:rsidRPr="00B236AD">
        <w:rPr>
          <w:rFonts w:ascii="Arial" w:hAnsi="Arial" w:cs="Arial"/>
        </w:rPr>
        <w:t>,</w:t>
      </w:r>
    </w:p>
    <w:p w14:paraId="49922FA1" w14:textId="22383F16" w:rsidR="002F4A04" w:rsidRPr="00B236AD" w:rsidRDefault="002F4A04" w:rsidP="002F4A04">
      <w:pPr>
        <w:jc w:val="center"/>
        <w:rPr>
          <w:rFonts w:ascii="Arial" w:hAnsi="Arial" w:cs="Arial"/>
        </w:rPr>
      </w:pPr>
      <w:r w:rsidRPr="00B236AD">
        <w:rPr>
          <w:rFonts w:ascii="Arial" w:hAnsi="Arial" w:cs="Arial"/>
        </w:rPr>
        <w:t xml:space="preserve">AOS </w:t>
      </w:r>
      <w:r w:rsidR="00E50B41">
        <w:rPr>
          <w:rFonts w:ascii="Arial" w:hAnsi="Arial" w:cs="Arial"/>
        </w:rPr>
        <w:t>28</w:t>
      </w:r>
      <w:r w:rsidRPr="00B236AD">
        <w:rPr>
          <w:rFonts w:ascii="Arial" w:hAnsi="Arial" w:cs="Arial"/>
        </w:rPr>
        <w:t xml:space="preserve"> (</w:t>
      </w:r>
      <w:r w:rsidR="00E50B41">
        <w:rPr>
          <w:rFonts w:ascii="Arial" w:hAnsi="Arial" w:cs="Arial"/>
        </w:rPr>
        <w:t>VINTE E OITO</w:t>
      </w:r>
      <w:r w:rsidRPr="00B236AD">
        <w:rPr>
          <w:rFonts w:ascii="Arial" w:hAnsi="Arial" w:cs="Arial"/>
        </w:rPr>
        <w:t xml:space="preserve">) DIAS DO MÊS DE </w:t>
      </w:r>
      <w:r>
        <w:rPr>
          <w:rFonts w:ascii="Arial" w:hAnsi="Arial" w:cs="Arial"/>
        </w:rPr>
        <w:t>MARÇO DE 2024</w:t>
      </w:r>
      <w:r w:rsidRPr="00B236AD">
        <w:rPr>
          <w:rFonts w:ascii="Arial" w:hAnsi="Arial" w:cs="Arial"/>
        </w:rPr>
        <w:t>.</w:t>
      </w:r>
    </w:p>
    <w:p w14:paraId="083A0A2F" w14:textId="77777777" w:rsidR="002F4A04" w:rsidRPr="00B236AD" w:rsidRDefault="002F4A04" w:rsidP="002F4A04">
      <w:pPr>
        <w:jc w:val="both"/>
        <w:rPr>
          <w:rFonts w:ascii="Arial" w:hAnsi="Arial" w:cs="Arial"/>
        </w:rPr>
      </w:pPr>
    </w:p>
    <w:p w14:paraId="35A5669F" w14:textId="77777777" w:rsidR="002F4A04" w:rsidRDefault="002F4A04" w:rsidP="002F4A04">
      <w:pPr>
        <w:jc w:val="both"/>
        <w:rPr>
          <w:rFonts w:ascii="Arial" w:hAnsi="Arial" w:cs="Arial"/>
        </w:rPr>
      </w:pPr>
    </w:p>
    <w:p w14:paraId="255EA86C" w14:textId="77777777" w:rsidR="002F4A04" w:rsidRPr="00B236AD" w:rsidRDefault="002F4A04" w:rsidP="002F4A04">
      <w:pPr>
        <w:jc w:val="both"/>
        <w:rPr>
          <w:rFonts w:ascii="Arial" w:hAnsi="Arial" w:cs="Arial"/>
        </w:rPr>
      </w:pPr>
    </w:p>
    <w:p w14:paraId="3B6FF5BA" w14:textId="77777777" w:rsidR="002F4A04" w:rsidRPr="00B236AD" w:rsidRDefault="002F4A04" w:rsidP="002F4A04">
      <w:pPr>
        <w:jc w:val="center"/>
        <w:rPr>
          <w:rFonts w:ascii="Arial" w:hAnsi="Arial" w:cs="Arial"/>
          <w:bCs/>
        </w:rPr>
      </w:pPr>
      <w:r>
        <w:rPr>
          <w:rFonts w:ascii="Arial" w:hAnsi="Arial" w:cs="Arial"/>
          <w:bCs/>
        </w:rPr>
        <w:t>FLAVIO GABRIEL DA SILVA</w:t>
      </w:r>
    </w:p>
    <w:p w14:paraId="5132A6C7" w14:textId="77777777" w:rsidR="002F4A04" w:rsidRPr="00B236AD" w:rsidRDefault="002F4A04" w:rsidP="002F4A04">
      <w:pPr>
        <w:jc w:val="center"/>
        <w:rPr>
          <w:rFonts w:ascii="Arial" w:hAnsi="Arial" w:cs="Arial"/>
        </w:rPr>
      </w:pPr>
      <w:r w:rsidRPr="00B236AD">
        <w:rPr>
          <w:rFonts w:ascii="Arial" w:hAnsi="Arial" w:cs="Arial"/>
          <w:bCs/>
        </w:rPr>
        <w:t>PREFEITO MUNICIPAL</w:t>
      </w:r>
    </w:p>
    <w:p w14:paraId="161D354D" w14:textId="77777777" w:rsidR="00685168" w:rsidRPr="00B236AD" w:rsidRDefault="00685168" w:rsidP="003B4D99">
      <w:pPr>
        <w:jc w:val="both"/>
        <w:rPr>
          <w:rFonts w:ascii="Arial" w:hAnsi="Arial" w:cs="Arial"/>
        </w:rPr>
      </w:pPr>
    </w:p>
    <w:p w14:paraId="43C5E441" w14:textId="760C11E7" w:rsidR="001A3CBC" w:rsidRDefault="001A3CBC" w:rsidP="003B4D99">
      <w:pPr>
        <w:jc w:val="both"/>
        <w:rPr>
          <w:rFonts w:ascii="Arial" w:hAnsi="Arial" w:cs="Arial"/>
        </w:rPr>
      </w:pPr>
    </w:p>
    <w:p w14:paraId="08BBDEAF" w14:textId="47A2DAB3" w:rsidR="0008523D" w:rsidRPr="00803AFD" w:rsidRDefault="0008523D" w:rsidP="0008523D">
      <w:pPr>
        <w:pStyle w:val="Ttulo2"/>
        <w:tabs>
          <w:tab w:val="left" w:pos="708"/>
        </w:tabs>
      </w:pPr>
      <w:r w:rsidRPr="00F00239">
        <w:rPr>
          <w:rFonts w:cs="Arial"/>
          <w:sz w:val="24"/>
        </w:rPr>
        <w:lastRenderedPageBreak/>
        <w:t xml:space="preserve">ANEXO I – PREGÃO </w:t>
      </w:r>
      <w:r>
        <w:rPr>
          <w:rFonts w:cs="Arial"/>
          <w:sz w:val="24"/>
        </w:rPr>
        <w:t>ELETRÔNICO</w:t>
      </w:r>
      <w:r w:rsidRPr="00F00239">
        <w:rPr>
          <w:rFonts w:cs="Arial"/>
          <w:sz w:val="24"/>
        </w:rPr>
        <w:t xml:space="preserve"> Nº 0</w:t>
      </w:r>
      <w:r w:rsidR="00E50B41">
        <w:rPr>
          <w:rFonts w:cs="Arial"/>
          <w:sz w:val="24"/>
        </w:rPr>
        <w:t>2</w:t>
      </w:r>
      <w:r w:rsidRPr="00F00239">
        <w:rPr>
          <w:rFonts w:cs="Arial"/>
          <w:sz w:val="24"/>
        </w:rPr>
        <w:t>/20</w:t>
      </w:r>
      <w:r>
        <w:rPr>
          <w:rFonts w:cs="Arial"/>
          <w:sz w:val="24"/>
        </w:rPr>
        <w:t>2</w:t>
      </w:r>
      <w:r w:rsidR="00E50B41">
        <w:rPr>
          <w:rFonts w:cs="Arial"/>
          <w:sz w:val="24"/>
        </w:rPr>
        <w:t>4</w:t>
      </w:r>
    </w:p>
    <w:p w14:paraId="2A5A826B" w14:textId="77777777" w:rsidR="0008523D" w:rsidRPr="00F00239" w:rsidRDefault="0008523D" w:rsidP="0008523D">
      <w:pPr>
        <w:pStyle w:val="Ttulo2"/>
        <w:tabs>
          <w:tab w:val="clear" w:pos="2835"/>
          <w:tab w:val="left" w:pos="120"/>
        </w:tabs>
        <w:rPr>
          <w:rFonts w:cs="Arial"/>
          <w:sz w:val="24"/>
        </w:rPr>
      </w:pPr>
      <w:r w:rsidRPr="00F00239">
        <w:rPr>
          <w:rFonts w:cs="Arial"/>
          <w:sz w:val="24"/>
        </w:rPr>
        <w:t>MODELO DA PROPOSTA</w:t>
      </w:r>
    </w:p>
    <w:p w14:paraId="6D4A167B" w14:textId="77777777" w:rsidR="0008523D" w:rsidRPr="00F00239" w:rsidRDefault="0008523D" w:rsidP="0008523D">
      <w:pPr>
        <w:jc w:val="both"/>
        <w:rPr>
          <w:rFonts w:ascii="Arial" w:hAnsi="Arial" w:cs="Arial"/>
        </w:rPr>
      </w:pPr>
    </w:p>
    <w:p w14:paraId="638BA843" w14:textId="77777777" w:rsidR="00C9716E" w:rsidRPr="00937C31" w:rsidRDefault="00C9716E" w:rsidP="00C9716E">
      <w:pPr>
        <w:jc w:val="both"/>
        <w:rPr>
          <w:rFonts w:ascii="Arial" w:hAnsi="Arial" w:cs="Arial"/>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1740"/>
        <w:gridCol w:w="5783"/>
        <w:gridCol w:w="1276"/>
      </w:tblGrid>
      <w:tr w:rsidR="00E50B41" w:rsidRPr="000B44AF" w14:paraId="0ED3C934" w14:textId="2187EA0A" w:rsidTr="00E50B41">
        <w:trPr>
          <w:trHeight w:val="300"/>
        </w:trPr>
        <w:tc>
          <w:tcPr>
            <w:tcW w:w="714" w:type="dxa"/>
            <w:shd w:val="clear" w:color="auto" w:fill="auto"/>
            <w:noWrap/>
            <w:vAlign w:val="bottom"/>
          </w:tcPr>
          <w:p w14:paraId="7FC30427" w14:textId="399F6DF3" w:rsidR="00E50B41" w:rsidRPr="000B44AF" w:rsidRDefault="00E50B41" w:rsidP="00BD503E">
            <w:pPr>
              <w:jc w:val="center"/>
              <w:rPr>
                <w:rFonts w:ascii="Arial" w:hAnsi="Arial" w:cs="Arial"/>
                <w:b/>
              </w:rPr>
            </w:pPr>
            <w:r w:rsidRPr="000B44AF">
              <w:rPr>
                <w:rFonts w:ascii="Arial" w:hAnsi="Arial" w:cs="Arial"/>
                <w:b/>
              </w:rPr>
              <w:t>ITEM</w:t>
            </w:r>
          </w:p>
        </w:tc>
        <w:tc>
          <w:tcPr>
            <w:tcW w:w="1740" w:type="dxa"/>
            <w:shd w:val="clear" w:color="auto" w:fill="auto"/>
            <w:noWrap/>
            <w:vAlign w:val="bottom"/>
          </w:tcPr>
          <w:p w14:paraId="778348FF" w14:textId="11023615" w:rsidR="00E50B41" w:rsidRPr="000B44AF" w:rsidRDefault="00E50B41" w:rsidP="00BD503E">
            <w:pPr>
              <w:jc w:val="center"/>
              <w:rPr>
                <w:rFonts w:ascii="Arial" w:hAnsi="Arial" w:cs="Arial"/>
                <w:b/>
              </w:rPr>
            </w:pPr>
            <w:r w:rsidRPr="000B44AF">
              <w:rPr>
                <w:rFonts w:ascii="Arial" w:hAnsi="Arial" w:cs="Arial"/>
                <w:b/>
              </w:rPr>
              <w:t>QUANTIDADE</w:t>
            </w:r>
          </w:p>
        </w:tc>
        <w:tc>
          <w:tcPr>
            <w:tcW w:w="5783" w:type="dxa"/>
            <w:shd w:val="clear" w:color="auto" w:fill="auto"/>
            <w:noWrap/>
            <w:vAlign w:val="bottom"/>
          </w:tcPr>
          <w:p w14:paraId="02945028" w14:textId="112472AA" w:rsidR="00E50B41" w:rsidRPr="000B44AF" w:rsidRDefault="00E50B41" w:rsidP="00BD503E">
            <w:pPr>
              <w:jc w:val="center"/>
              <w:rPr>
                <w:rFonts w:ascii="Arial" w:hAnsi="Arial" w:cs="Arial"/>
                <w:b/>
              </w:rPr>
            </w:pPr>
            <w:r w:rsidRPr="000B44AF">
              <w:rPr>
                <w:rFonts w:ascii="Arial" w:hAnsi="Arial" w:cs="Arial"/>
                <w:b/>
              </w:rPr>
              <w:t>OBJETO</w:t>
            </w:r>
          </w:p>
        </w:tc>
        <w:tc>
          <w:tcPr>
            <w:tcW w:w="1276" w:type="dxa"/>
          </w:tcPr>
          <w:p w14:paraId="762A58C5" w14:textId="0F4CC041" w:rsidR="00E50B41" w:rsidRPr="000B44AF" w:rsidRDefault="00E50B41" w:rsidP="00BD503E">
            <w:pPr>
              <w:jc w:val="center"/>
              <w:rPr>
                <w:rFonts w:ascii="Arial" w:hAnsi="Arial" w:cs="Arial"/>
                <w:b/>
              </w:rPr>
            </w:pPr>
            <w:r>
              <w:rPr>
                <w:rFonts w:ascii="Arial" w:hAnsi="Arial" w:cs="Arial"/>
                <w:b/>
              </w:rPr>
              <w:t>VALOR</w:t>
            </w:r>
          </w:p>
        </w:tc>
      </w:tr>
      <w:tr w:rsidR="00E50B41" w:rsidRPr="000B44AF" w14:paraId="1A464044" w14:textId="519C8749" w:rsidTr="00E50B41">
        <w:trPr>
          <w:trHeight w:val="300"/>
        </w:trPr>
        <w:tc>
          <w:tcPr>
            <w:tcW w:w="714" w:type="dxa"/>
            <w:shd w:val="clear" w:color="auto" w:fill="auto"/>
            <w:noWrap/>
            <w:vAlign w:val="bottom"/>
          </w:tcPr>
          <w:p w14:paraId="6DDA8BFC" w14:textId="6E88E3E0" w:rsidR="00E50B41" w:rsidRPr="000B44AF" w:rsidRDefault="00E50B41" w:rsidP="00E50B41">
            <w:pPr>
              <w:jc w:val="center"/>
              <w:rPr>
                <w:rFonts w:ascii="Arial" w:hAnsi="Arial" w:cs="Arial"/>
                <w:b/>
                <w:bCs/>
              </w:rPr>
            </w:pPr>
            <w:r w:rsidRPr="00893720">
              <w:rPr>
                <w:rFonts w:ascii="Arial" w:hAnsi="Arial" w:cs="Arial"/>
              </w:rPr>
              <w:t>01</w:t>
            </w:r>
          </w:p>
        </w:tc>
        <w:tc>
          <w:tcPr>
            <w:tcW w:w="1740" w:type="dxa"/>
            <w:shd w:val="clear" w:color="auto" w:fill="auto"/>
            <w:noWrap/>
            <w:vAlign w:val="bottom"/>
          </w:tcPr>
          <w:p w14:paraId="743926F3" w14:textId="1A2F0CE4" w:rsidR="00E50B41" w:rsidRPr="000B44AF" w:rsidRDefault="00E50B41" w:rsidP="00E50B41">
            <w:pPr>
              <w:jc w:val="center"/>
              <w:rPr>
                <w:rFonts w:ascii="Arial" w:hAnsi="Arial" w:cs="Arial"/>
                <w:b/>
                <w:bCs/>
              </w:rPr>
            </w:pPr>
            <w:r w:rsidRPr="00893720">
              <w:rPr>
                <w:rFonts w:ascii="Arial" w:hAnsi="Arial" w:cs="Arial"/>
              </w:rPr>
              <w:t>18 UN</w:t>
            </w:r>
          </w:p>
        </w:tc>
        <w:tc>
          <w:tcPr>
            <w:tcW w:w="5783" w:type="dxa"/>
            <w:shd w:val="clear" w:color="auto" w:fill="auto"/>
            <w:noWrap/>
            <w:vAlign w:val="bottom"/>
          </w:tcPr>
          <w:p w14:paraId="4F982167" w14:textId="333801F6" w:rsidR="00E50B41" w:rsidRPr="000B44AF" w:rsidRDefault="00E50B41" w:rsidP="00E50B41">
            <w:pPr>
              <w:rPr>
                <w:rFonts w:ascii="Arial" w:hAnsi="Arial" w:cs="Arial"/>
                <w:b/>
                <w:bCs/>
              </w:rPr>
            </w:pPr>
            <w:r w:rsidRPr="00893720">
              <w:rPr>
                <w:rFonts w:ascii="Arial" w:hAnsi="Arial" w:cs="Arial"/>
              </w:rPr>
              <w:t>SERVIÇO DE RECAPAGEM A FRIO DE PNEU 17.5/25</w:t>
            </w:r>
          </w:p>
        </w:tc>
        <w:tc>
          <w:tcPr>
            <w:tcW w:w="1276" w:type="dxa"/>
          </w:tcPr>
          <w:p w14:paraId="7CFECFF6" w14:textId="77777777" w:rsidR="00E50B41" w:rsidRPr="00893720" w:rsidRDefault="00E50B41" w:rsidP="00E50B41">
            <w:pPr>
              <w:rPr>
                <w:rFonts w:ascii="Arial" w:hAnsi="Arial" w:cs="Arial"/>
              </w:rPr>
            </w:pPr>
          </w:p>
        </w:tc>
      </w:tr>
      <w:tr w:rsidR="00E50B41" w:rsidRPr="000B44AF" w14:paraId="60F4EB0F" w14:textId="567D0567" w:rsidTr="00E50B41">
        <w:trPr>
          <w:trHeight w:val="300"/>
        </w:trPr>
        <w:tc>
          <w:tcPr>
            <w:tcW w:w="714" w:type="dxa"/>
            <w:shd w:val="clear" w:color="auto" w:fill="auto"/>
            <w:noWrap/>
            <w:vAlign w:val="bottom"/>
          </w:tcPr>
          <w:p w14:paraId="141C2DFF" w14:textId="28A88D99" w:rsidR="00E50B41" w:rsidRPr="000B44AF" w:rsidRDefault="00E50B41" w:rsidP="00E50B41">
            <w:pPr>
              <w:jc w:val="center"/>
              <w:rPr>
                <w:rFonts w:ascii="Arial" w:hAnsi="Arial" w:cs="Arial"/>
                <w:b/>
                <w:bCs/>
              </w:rPr>
            </w:pPr>
            <w:r w:rsidRPr="00893720">
              <w:rPr>
                <w:rFonts w:ascii="Arial" w:hAnsi="Arial" w:cs="Arial"/>
              </w:rPr>
              <w:t>02</w:t>
            </w:r>
          </w:p>
        </w:tc>
        <w:tc>
          <w:tcPr>
            <w:tcW w:w="1740" w:type="dxa"/>
            <w:shd w:val="clear" w:color="auto" w:fill="auto"/>
            <w:noWrap/>
            <w:vAlign w:val="bottom"/>
          </w:tcPr>
          <w:p w14:paraId="181D5972" w14:textId="50F45C02" w:rsidR="00E50B41" w:rsidRPr="000B44AF" w:rsidRDefault="00E50B41" w:rsidP="00E50B41">
            <w:pPr>
              <w:jc w:val="center"/>
              <w:rPr>
                <w:rFonts w:ascii="Arial" w:hAnsi="Arial" w:cs="Arial"/>
                <w:b/>
                <w:bCs/>
              </w:rPr>
            </w:pPr>
            <w:r w:rsidRPr="00893720">
              <w:rPr>
                <w:rFonts w:ascii="Arial" w:hAnsi="Arial" w:cs="Arial"/>
              </w:rPr>
              <w:t>20 UN</w:t>
            </w:r>
          </w:p>
        </w:tc>
        <w:tc>
          <w:tcPr>
            <w:tcW w:w="5783" w:type="dxa"/>
            <w:shd w:val="clear" w:color="auto" w:fill="auto"/>
            <w:noWrap/>
            <w:vAlign w:val="bottom"/>
          </w:tcPr>
          <w:p w14:paraId="38FD1AAB" w14:textId="7ECB710B" w:rsidR="00E50B41" w:rsidRPr="000B44AF" w:rsidRDefault="00E50B41" w:rsidP="00E50B41">
            <w:pPr>
              <w:rPr>
                <w:rFonts w:ascii="Arial" w:hAnsi="Arial" w:cs="Arial"/>
                <w:b/>
                <w:bCs/>
              </w:rPr>
            </w:pPr>
            <w:r w:rsidRPr="00893720">
              <w:rPr>
                <w:rFonts w:ascii="Arial" w:hAnsi="Arial" w:cs="Arial"/>
              </w:rPr>
              <w:t>SERVIÇO DE RECAPAGEM A FRIO DE PNEU 1000/20 BORRACHUDO – PARA TRAÇÃO</w:t>
            </w:r>
          </w:p>
        </w:tc>
        <w:tc>
          <w:tcPr>
            <w:tcW w:w="1276" w:type="dxa"/>
          </w:tcPr>
          <w:p w14:paraId="15453622" w14:textId="77777777" w:rsidR="00E50B41" w:rsidRPr="00893720" w:rsidRDefault="00E50B41" w:rsidP="00E50B41">
            <w:pPr>
              <w:rPr>
                <w:rFonts w:ascii="Arial" w:hAnsi="Arial" w:cs="Arial"/>
              </w:rPr>
            </w:pPr>
          </w:p>
        </w:tc>
      </w:tr>
      <w:tr w:rsidR="00E50B41" w:rsidRPr="000B44AF" w14:paraId="0D6ED41C" w14:textId="1B3A778B" w:rsidTr="00E50B41">
        <w:trPr>
          <w:trHeight w:val="300"/>
        </w:trPr>
        <w:tc>
          <w:tcPr>
            <w:tcW w:w="714" w:type="dxa"/>
            <w:shd w:val="clear" w:color="auto" w:fill="auto"/>
            <w:noWrap/>
            <w:vAlign w:val="bottom"/>
          </w:tcPr>
          <w:p w14:paraId="2EEA8F98" w14:textId="28CF38E6" w:rsidR="00E50B41" w:rsidRPr="000B44AF" w:rsidRDefault="00E50B41" w:rsidP="00E50B41">
            <w:pPr>
              <w:jc w:val="center"/>
              <w:rPr>
                <w:rFonts w:ascii="Arial" w:hAnsi="Arial" w:cs="Arial"/>
                <w:b/>
                <w:bCs/>
              </w:rPr>
            </w:pPr>
            <w:r w:rsidRPr="00893720">
              <w:rPr>
                <w:rFonts w:ascii="Arial" w:hAnsi="Arial" w:cs="Arial"/>
              </w:rPr>
              <w:t>03</w:t>
            </w:r>
          </w:p>
        </w:tc>
        <w:tc>
          <w:tcPr>
            <w:tcW w:w="1740" w:type="dxa"/>
            <w:shd w:val="clear" w:color="auto" w:fill="auto"/>
            <w:noWrap/>
            <w:vAlign w:val="bottom"/>
          </w:tcPr>
          <w:p w14:paraId="77937855" w14:textId="4BF3AC30" w:rsidR="00E50B41" w:rsidRPr="000B44AF" w:rsidRDefault="00E50B41" w:rsidP="00E50B41">
            <w:pPr>
              <w:jc w:val="center"/>
              <w:rPr>
                <w:rFonts w:ascii="Arial" w:hAnsi="Arial" w:cs="Arial"/>
                <w:b/>
                <w:bCs/>
              </w:rPr>
            </w:pPr>
            <w:r w:rsidRPr="00893720">
              <w:rPr>
                <w:rFonts w:ascii="Arial" w:hAnsi="Arial" w:cs="Arial"/>
              </w:rPr>
              <w:t>10 UN</w:t>
            </w:r>
          </w:p>
        </w:tc>
        <w:tc>
          <w:tcPr>
            <w:tcW w:w="5783" w:type="dxa"/>
            <w:shd w:val="clear" w:color="auto" w:fill="auto"/>
            <w:noWrap/>
            <w:vAlign w:val="bottom"/>
          </w:tcPr>
          <w:p w14:paraId="6F7C44F8" w14:textId="487D52E3" w:rsidR="00E50B41" w:rsidRPr="000B44AF" w:rsidRDefault="00E50B41" w:rsidP="00E50B41">
            <w:pPr>
              <w:rPr>
                <w:rFonts w:ascii="Arial" w:hAnsi="Arial" w:cs="Arial"/>
                <w:b/>
                <w:bCs/>
              </w:rPr>
            </w:pPr>
            <w:r w:rsidRPr="00893720">
              <w:rPr>
                <w:rFonts w:ascii="Arial" w:hAnsi="Arial" w:cs="Arial"/>
              </w:rPr>
              <w:t>SERVIÇO DE RECAPAGEM A FRIO DE PNEU 275/80 R 22.5 BORRACHUDO – PARA TRAÇÃO</w:t>
            </w:r>
          </w:p>
        </w:tc>
        <w:tc>
          <w:tcPr>
            <w:tcW w:w="1276" w:type="dxa"/>
          </w:tcPr>
          <w:p w14:paraId="2D08C406" w14:textId="77777777" w:rsidR="00E50B41" w:rsidRPr="00893720" w:rsidRDefault="00E50B41" w:rsidP="00E50B41">
            <w:pPr>
              <w:rPr>
                <w:rFonts w:ascii="Arial" w:hAnsi="Arial" w:cs="Arial"/>
              </w:rPr>
            </w:pPr>
          </w:p>
        </w:tc>
      </w:tr>
      <w:tr w:rsidR="00E50B41" w:rsidRPr="000B44AF" w14:paraId="40A80495" w14:textId="4454DA52" w:rsidTr="00E50B41">
        <w:trPr>
          <w:trHeight w:val="300"/>
        </w:trPr>
        <w:tc>
          <w:tcPr>
            <w:tcW w:w="714" w:type="dxa"/>
            <w:shd w:val="clear" w:color="auto" w:fill="auto"/>
            <w:noWrap/>
            <w:vAlign w:val="bottom"/>
          </w:tcPr>
          <w:p w14:paraId="6FCBECF1" w14:textId="0C563D48" w:rsidR="00E50B41" w:rsidRPr="000B44AF" w:rsidRDefault="00E50B41" w:rsidP="00E50B41">
            <w:pPr>
              <w:jc w:val="center"/>
              <w:rPr>
                <w:rFonts w:ascii="Arial" w:hAnsi="Arial" w:cs="Arial"/>
                <w:b/>
                <w:bCs/>
              </w:rPr>
            </w:pPr>
            <w:r w:rsidRPr="00893720">
              <w:rPr>
                <w:rFonts w:ascii="Arial" w:hAnsi="Arial" w:cs="Arial"/>
              </w:rPr>
              <w:t>04</w:t>
            </w:r>
          </w:p>
        </w:tc>
        <w:tc>
          <w:tcPr>
            <w:tcW w:w="1740" w:type="dxa"/>
            <w:shd w:val="clear" w:color="auto" w:fill="auto"/>
            <w:noWrap/>
            <w:vAlign w:val="bottom"/>
          </w:tcPr>
          <w:p w14:paraId="7D4DD148" w14:textId="4CF1C6E9" w:rsidR="00E50B41" w:rsidRPr="000B44AF" w:rsidRDefault="00E50B41" w:rsidP="00E50B41">
            <w:pPr>
              <w:jc w:val="center"/>
              <w:rPr>
                <w:rFonts w:ascii="Arial" w:hAnsi="Arial" w:cs="Arial"/>
                <w:b/>
                <w:bCs/>
              </w:rPr>
            </w:pPr>
            <w:r w:rsidRPr="00893720">
              <w:rPr>
                <w:rFonts w:ascii="Arial" w:hAnsi="Arial" w:cs="Arial"/>
              </w:rPr>
              <w:t>04 UN</w:t>
            </w:r>
          </w:p>
        </w:tc>
        <w:tc>
          <w:tcPr>
            <w:tcW w:w="5783" w:type="dxa"/>
            <w:shd w:val="clear" w:color="auto" w:fill="auto"/>
            <w:noWrap/>
            <w:vAlign w:val="bottom"/>
          </w:tcPr>
          <w:p w14:paraId="2D62C18D" w14:textId="375D1C28" w:rsidR="00E50B41" w:rsidRPr="000B44AF" w:rsidRDefault="00E50B41" w:rsidP="00E50B41">
            <w:pPr>
              <w:rPr>
                <w:rFonts w:ascii="Arial" w:hAnsi="Arial" w:cs="Arial"/>
                <w:b/>
                <w:bCs/>
              </w:rPr>
            </w:pPr>
            <w:r w:rsidRPr="00893720">
              <w:rPr>
                <w:rFonts w:ascii="Arial" w:hAnsi="Arial" w:cs="Arial"/>
              </w:rPr>
              <w:t>SERVIÇO DE RECAPAGEM A FRIO DE PNEU 18.4/34</w:t>
            </w:r>
          </w:p>
        </w:tc>
        <w:tc>
          <w:tcPr>
            <w:tcW w:w="1276" w:type="dxa"/>
          </w:tcPr>
          <w:p w14:paraId="064841DA" w14:textId="77777777" w:rsidR="00E50B41" w:rsidRPr="00893720" w:rsidRDefault="00E50B41" w:rsidP="00E50B41">
            <w:pPr>
              <w:rPr>
                <w:rFonts w:ascii="Arial" w:hAnsi="Arial" w:cs="Arial"/>
              </w:rPr>
            </w:pPr>
          </w:p>
        </w:tc>
      </w:tr>
      <w:tr w:rsidR="00E50B41" w:rsidRPr="000B44AF" w14:paraId="59E3A7D2" w14:textId="1D12F54E" w:rsidTr="00E50B41">
        <w:trPr>
          <w:trHeight w:val="300"/>
        </w:trPr>
        <w:tc>
          <w:tcPr>
            <w:tcW w:w="714" w:type="dxa"/>
            <w:shd w:val="clear" w:color="auto" w:fill="auto"/>
            <w:noWrap/>
            <w:vAlign w:val="bottom"/>
          </w:tcPr>
          <w:p w14:paraId="08C4911D" w14:textId="56464822" w:rsidR="00E50B41" w:rsidRPr="000B44AF" w:rsidRDefault="00E50B41" w:rsidP="00E50B41">
            <w:pPr>
              <w:jc w:val="center"/>
              <w:rPr>
                <w:rFonts w:ascii="Arial" w:hAnsi="Arial" w:cs="Arial"/>
                <w:b/>
                <w:bCs/>
              </w:rPr>
            </w:pPr>
            <w:r w:rsidRPr="00893720">
              <w:rPr>
                <w:rFonts w:ascii="Arial" w:hAnsi="Arial" w:cs="Arial"/>
              </w:rPr>
              <w:t>05</w:t>
            </w:r>
          </w:p>
        </w:tc>
        <w:tc>
          <w:tcPr>
            <w:tcW w:w="1740" w:type="dxa"/>
            <w:shd w:val="clear" w:color="auto" w:fill="auto"/>
            <w:noWrap/>
            <w:vAlign w:val="bottom"/>
          </w:tcPr>
          <w:p w14:paraId="77FFB5DC" w14:textId="72742020" w:rsidR="00E50B41" w:rsidRPr="000B44AF" w:rsidRDefault="00E50B41" w:rsidP="00E50B41">
            <w:pPr>
              <w:jc w:val="center"/>
              <w:rPr>
                <w:rFonts w:ascii="Arial" w:hAnsi="Arial" w:cs="Arial"/>
                <w:b/>
                <w:bCs/>
              </w:rPr>
            </w:pPr>
            <w:r w:rsidRPr="00893720">
              <w:rPr>
                <w:rFonts w:ascii="Arial" w:hAnsi="Arial" w:cs="Arial"/>
              </w:rPr>
              <w:t>04 UN</w:t>
            </w:r>
          </w:p>
        </w:tc>
        <w:tc>
          <w:tcPr>
            <w:tcW w:w="5783" w:type="dxa"/>
            <w:shd w:val="clear" w:color="auto" w:fill="auto"/>
            <w:noWrap/>
            <w:vAlign w:val="bottom"/>
          </w:tcPr>
          <w:p w14:paraId="27F0BF32" w14:textId="0CBDBF56" w:rsidR="00E50B41" w:rsidRPr="000B44AF" w:rsidRDefault="00E50B41" w:rsidP="00E50B41">
            <w:pPr>
              <w:rPr>
                <w:rFonts w:ascii="Arial" w:hAnsi="Arial" w:cs="Arial"/>
                <w:b/>
                <w:bCs/>
              </w:rPr>
            </w:pPr>
            <w:r w:rsidRPr="00893720">
              <w:rPr>
                <w:rFonts w:ascii="Arial" w:hAnsi="Arial" w:cs="Arial"/>
              </w:rPr>
              <w:t>SERVIÇO DE RECAPAGEM A FRIO DE PNEU 14.9/24</w:t>
            </w:r>
          </w:p>
        </w:tc>
        <w:tc>
          <w:tcPr>
            <w:tcW w:w="1276" w:type="dxa"/>
          </w:tcPr>
          <w:p w14:paraId="7B597225" w14:textId="77777777" w:rsidR="00E50B41" w:rsidRPr="00893720" w:rsidRDefault="00E50B41" w:rsidP="00E50B41">
            <w:pPr>
              <w:rPr>
                <w:rFonts w:ascii="Arial" w:hAnsi="Arial" w:cs="Arial"/>
              </w:rPr>
            </w:pPr>
          </w:p>
        </w:tc>
      </w:tr>
      <w:tr w:rsidR="00E50B41" w:rsidRPr="000B44AF" w14:paraId="7B46030C" w14:textId="317CFA37" w:rsidTr="00E50B41">
        <w:trPr>
          <w:trHeight w:val="300"/>
        </w:trPr>
        <w:tc>
          <w:tcPr>
            <w:tcW w:w="714" w:type="dxa"/>
            <w:shd w:val="clear" w:color="auto" w:fill="auto"/>
            <w:noWrap/>
            <w:vAlign w:val="bottom"/>
          </w:tcPr>
          <w:p w14:paraId="0DAA0825" w14:textId="5868117F" w:rsidR="00E50B41" w:rsidRPr="000B44AF" w:rsidRDefault="00E50B41" w:rsidP="00E50B41">
            <w:pPr>
              <w:jc w:val="center"/>
              <w:rPr>
                <w:rFonts w:ascii="Arial" w:hAnsi="Arial" w:cs="Arial"/>
                <w:b/>
                <w:bCs/>
              </w:rPr>
            </w:pPr>
            <w:r w:rsidRPr="00893720">
              <w:rPr>
                <w:rFonts w:ascii="Arial" w:hAnsi="Arial" w:cs="Arial"/>
              </w:rPr>
              <w:t>06</w:t>
            </w:r>
          </w:p>
        </w:tc>
        <w:tc>
          <w:tcPr>
            <w:tcW w:w="1740" w:type="dxa"/>
            <w:shd w:val="clear" w:color="auto" w:fill="auto"/>
            <w:noWrap/>
            <w:vAlign w:val="bottom"/>
          </w:tcPr>
          <w:p w14:paraId="4F0739A6" w14:textId="205248C5" w:rsidR="00E50B41" w:rsidRPr="000B44AF" w:rsidRDefault="00E50B41" w:rsidP="00E50B41">
            <w:pPr>
              <w:jc w:val="center"/>
              <w:rPr>
                <w:rFonts w:ascii="Arial" w:hAnsi="Arial" w:cs="Arial"/>
                <w:b/>
                <w:bCs/>
              </w:rPr>
            </w:pPr>
            <w:r w:rsidRPr="00893720">
              <w:rPr>
                <w:rFonts w:ascii="Arial" w:hAnsi="Arial" w:cs="Arial"/>
              </w:rPr>
              <w:t>24 UN</w:t>
            </w:r>
          </w:p>
        </w:tc>
        <w:tc>
          <w:tcPr>
            <w:tcW w:w="5783" w:type="dxa"/>
            <w:shd w:val="clear" w:color="auto" w:fill="auto"/>
            <w:noWrap/>
            <w:vAlign w:val="bottom"/>
          </w:tcPr>
          <w:p w14:paraId="633B76B6" w14:textId="1547788D" w:rsidR="00E50B41" w:rsidRPr="000B44AF" w:rsidRDefault="00E50B41" w:rsidP="00E50B41">
            <w:pPr>
              <w:rPr>
                <w:rFonts w:ascii="Arial" w:hAnsi="Arial" w:cs="Arial"/>
                <w:b/>
                <w:bCs/>
              </w:rPr>
            </w:pPr>
            <w:r w:rsidRPr="00893720">
              <w:rPr>
                <w:rFonts w:ascii="Arial" w:hAnsi="Arial" w:cs="Arial"/>
              </w:rPr>
              <w:t>SERVIÇO DE RECAPAGEM A FRIO DE PNEU 195/75 R 16</w:t>
            </w:r>
          </w:p>
        </w:tc>
        <w:tc>
          <w:tcPr>
            <w:tcW w:w="1276" w:type="dxa"/>
          </w:tcPr>
          <w:p w14:paraId="2297E4BA" w14:textId="77777777" w:rsidR="00E50B41" w:rsidRPr="00893720" w:rsidRDefault="00E50B41" w:rsidP="00E50B41">
            <w:pPr>
              <w:rPr>
                <w:rFonts w:ascii="Arial" w:hAnsi="Arial" w:cs="Arial"/>
              </w:rPr>
            </w:pPr>
          </w:p>
        </w:tc>
      </w:tr>
      <w:tr w:rsidR="00E50B41" w:rsidRPr="000B44AF" w14:paraId="3E0C3F97" w14:textId="382E77C2" w:rsidTr="00E50B41">
        <w:trPr>
          <w:trHeight w:val="300"/>
        </w:trPr>
        <w:tc>
          <w:tcPr>
            <w:tcW w:w="714" w:type="dxa"/>
            <w:shd w:val="clear" w:color="auto" w:fill="auto"/>
            <w:noWrap/>
            <w:vAlign w:val="bottom"/>
          </w:tcPr>
          <w:p w14:paraId="47EFE8E2" w14:textId="7DD552BB" w:rsidR="00E50B41" w:rsidRPr="000B44AF" w:rsidRDefault="00E50B41" w:rsidP="00E50B41">
            <w:pPr>
              <w:jc w:val="center"/>
              <w:rPr>
                <w:rFonts w:ascii="Arial" w:hAnsi="Arial" w:cs="Arial"/>
                <w:b/>
                <w:bCs/>
              </w:rPr>
            </w:pPr>
            <w:r w:rsidRPr="00893720">
              <w:rPr>
                <w:rFonts w:ascii="Arial" w:hAnsi="Arial" w:cs="Arial"/>
              </w:rPr>
              <w:t>07</w:t>
            </w:r>
          </w:p>
        </w:tc>
        <w:tc>
          <w:tcPr>
            <w:tcW w:w="1740" w:type="dxa"/>
            <w:shd w:val="clear" w:color="auto" w:fill="auto"/>
            <w:noWrap/>
            <w:vAlign w:val="bottom"/>
          </w:tcPr>
          <w:p w14:paraId="59C5F3F3" w14:textId="0463C8D1" w:rsidR="00E50B41" w:rsidRDefault="00E50B41" w:rsidP="00E50B41">
            <w:pPr>
              <w:jc w:val="center"/>
              <w:rPr>
                <w:rFonts w:ascii="Arial" w:hAnsi="Arial" w:cs="Arial"/>
                <w:b/>
                <w:bCs/>
              </w:rPr>
            </w:pPr>
            <w:r w:rsidRPr="00893720">
              <w:rPr>
                <w:rFonts w:ascii="Arial" w:hAnsi="Arial" w:cs="Arial"/>
              </w:rPr>
              <w:t>04 UN</w:t>
            </w:r>
          </w:p>
        </w:tc>
        <w:tc>
          <w:tcPr>
            <w:tcW w:w="5783" w:type="dxa"/>
            <w:shd w:val="clear" w:color="auto" w:fill="auto"/>
            <w:noWrap/>
            <w:vAlign w:val="bottom"/>
          </w:tcPr>
          <w:p w14:paraId="1A2CA6EB" w14:textId="560C2EC8" w:rsidR="00E50B41" w:rsidRPr="000B44AF" w:rsidRDefault="00E50B41" w:rsidP="00E50B41">
            <w:pPr>
              <w:rPr>
                <w:rFonts w:ascii="Arial" w:hAnsi="Arial" w:cs="Arial"/>
                <w:b/>
                <w:bCs/>
              </w:rPr>
            </w:pPr>
            <w:r w:rsidRPr="00893720">
              <w:rPr>
                <w:rFonts w:ascii="Arial" w:hAnsi="Arial" w:cs="Arial"/>
              </w:rPr>
              <w:t>SERVIÇO DE RECAPAGEM A FRIO DE PNEU 12.5/80-18</w:t>
            </w:r>
          </w:p>
        </w:tc>
        <w:tc>
          <w:tcPr>
            <w:tcW w:w="1276" w:type="dxa"/>
          </w:tcPr>
          <w:p w14:paraId="69B50C30" w14:textId="77777777" w:rsidR="00E50B41" w:rsidRPr="00893720" w:rsidRDefault="00E50B41" w:rsidP="00E50B41">
            <w:pPr>
              <w:rPr>
                <w:rFonts w:ascii="Arial" w:hAnsi="Arial" w:cs="Arial"/>
              </w:rPr>
            </w:pPr>
          </w:p>
        </w:tc>
      </w:tr>
      <w:tr w:rsidR="00E50B41" w:rsidRPr="000B44AF" w14:paraId="675C9E03" w14:textId="61A18EE9" w:rsidTr="00E50B41">
        <w:trPr>
          <w:trHeight w:val="300"/>
        </w:trPr>
        <w:tc>
          <w:tcPr>
            <w:tcW w:w="714" w:type="dxa"/>
            <w:shd w:val="clear" w:color="auto" w:fill="auto"/>
            <w:noWrap/>
            <w:vAlign w:val="bottom"/>
          </w:tcPr>
          <w:p w14:paraId="76F062DD" w14:textId="35630D2C" w:rsidR="00E50B41" w:rsidRPr="000B44AF" w:rsidRDefault="00E50B41" w:rsidP="00E50B41">
            <w:pPr>
              <w:jc w:val="center"/>
              <w:rPr>
                <w:rFonts w:ascii="Arial" w:hAnsi="Arial" w:cs="Arial"/>
                <w:b/>
                <w:bCs/>
              </w:rPr>
            </w:pPr>
            <w:r w:rsidRPr="00893720">
              <w:rPr>
                <w:rFonts w:ascii="Arial" w:hAnsi="Arial" w:cs="Arial"/>
              </w:rPr>
              <w:t>08</w:t>
            </w:r>
          </w:p>
        </w:tc>
        <w:tc>
          <w:tcPr>
            <w:tcW w:w="1740" w:type="dxa"/>
            <w:shd w:val="clear" w:color="auto" w:fill="auto"/>
            <w:noWrap/>
            <w:vAlign w:val="bottom"/>
          </w:tcPr>
          <w:p w14:paraId="7F0D9E69" w14:textId="12DC4CC4" w:rsidR="00E50B41" w:rsidRDefault="00E50B41" w:rsidP="00E50B41">
            <w:pPr>
              <w:jc w:val="center"/>
              <w:rPr>
                <w:rFonts w:ascii="Arial" w:hAnsi="Arial" w:cs="Arial"/>
                <w:b/>
                <w:bCs/>
              </w:rPr>
            </w:pPr>
            <w:r w:rsidRPr="00893720">
              <w:rPr>
                <w:rFonts w:ascii="Arial" w:hAnsi="Arial" w:cs="Arial"/>
              </w:rPr>
              <w:t>04 UN</w:t>
            </w:r>
          </w:p>
        </w:tc>
        <w:tc>
          <w:tcPr>
            <w:tcW w:w="5783" w:type="dxa"/>
            <w:shd w:val="clear" w:color="auto" w:fill="auto"/>
            <w:noWrap/>
            <w:vAlign w:val="bottom"/>
          </w:tcPr>
          <w:p w14:paraId="4883122A" w14:textId="614E6270" w:rsidR="00E50B41" w:rsidRPr="000B44AF" w:rsidRDefault="00E50B41" w:rsidP="00E50B41">
            <w:pPr>
              <w:rPr>
                <w:rFonts w:ascii="Arial" w:hAnsi="Arial" w:cs="Arial"/>
                <w:b/>
                <w:bCs/>
              </w:rPr>
            </w:pPr>
            <w:r w:rsidRPr="00893720">
              <w:rPr>
                <w:rFonts w:ascii="Arial" w:hAnsi="Arial" w:cs="Arial"/>
              </w:rPr>
              <w:t>SERVIÇO DE RECAPAGEM A FRIO DE PNEU 19.5/80-24</w:t>
            </w:r>
          </w:p>
        </w:tc>
        <w:tc>
          <w:tcPr>
            <w:tcW w:w="1276" w:type="dxa"/>
          </w:tcPr>
          <w:p w14:paraId="0DF47C0E" w14:textId="77777777" w:rsidR="00E50B41" w:rsidRPr="00893720" w:rsidRDefault="00E50B41" w:rsidP="00E50B41">
            <w:pPr>
              <w:rPr>
                <w:rFonts w:ascii="Arial" w:hAnsi="Arial" w:cs="Arial"/>
              </w:rPr>
            </w:pPr>
          </w:p>
        </w:tc>
      </w:tr>
      <w:tr w:rsidR="00E50B41" w:rsidRPr="000B44AF" w14:paraId="2DD280FA" w14:textId="7747DEC7" w:rsidTr="00E50B41">
        <w:trPr>
          <w:trHeight w:val="300"/>
        </w:trPr>
        <w:tc>
          <w:tcPr>
            <w:tcW w:w="714" w:type="dxa"/>
            <w:shd w:val="clear" w:color="auto" w:fill="auto"/>
            <w:noWrap/>
            <w:vAlign w:val="bottom"/>
          </w:tcPr>
          <w:p w14:paraId="6726C13D" w14:textId="41C6CB52" w:rsidR="00E50B41" w:rsidRPr="000B44AF" w:rsidRDefault="00E50B41" w:rsidP="00E50B41">
            <w:pPr>
              <w:jc w:val="center"/>
              <w:rPr>
                <w:rFonts w:ascii="Arial" w:hAnsi="Arial" w:cs="Arial"/>
                <w:b/>
                <w:bCs/>
              </w:rPr>
            </w:pPr>
            <w:r w:rsidRPr="00893720">
              <w:rPr>
                <w:rFonts w:ascii="Arial" w:hAnsi="Arial" w:cs="Arial"/>
              </w:rPr>
              <w:t>09</w:t>
            </w:r>
          </w:p>
        </w:tc>
        <w:tc>
          <w:tcPr>
            <w:tcW w:w="1740" w:type="dxa"/>
            <w:shd w:val="clear" w:color="auto" w:fill="auto"/>
            <w:noWrap/>
            <w:vAlign w:val="bottom"/>
          </w:tcPr>
          <w:p w14:paraId="54D02D6E" w14:textId="0E0DD969" w:rsidR="00E50B41" w:rsidRDefault="00E50B41" w:rsidP="00E50B41">
            <w:pPr>
              <w:jc w:val="center"/>
              <w:rPr>
                <w:rFonts w:ascii="Arial" w:hAnsi="Arial" w:cs="Arial"/>
                <w:b/>
                <w:bCs/>
              </w:rPr>
            </w:pPr>
            <w:r w:rsidRPr="00893720">
              <w:rPr>
                <w:rFonts w:ascii="Arial" w:hAnsi="Arial" w:cs="Arial"/>
              </w:rPr>
              <w:t>10 UN</w:t>
            </w:r>
          </w:p>
        </w:tc>
        <w:tc>
          <w:tcPr>
            <w:tcW w:w="5783" w:type="dxa"/>
            <w:shd w:val="clear" w:color="auto" w:fill="auto"/>
            <w:noWrap/>
            <w:vAlign w:val="bottom"/>
          </w:tcPr>
          <w:p w14:paraId="516BC0DB" w14:textId="5865F526" w:rsidR="00E50B41" w:rsidRPr="000B44AF" w:rsidRDefault="00E50B41" w:rsidP="00E50B41">
            <w:pPr>
              <w:rPr>
                <w:rFonts w:ascii="Arial" w:hAnsi="Arial" w:cs="Arial"/>
                <w:b/>
                <w:bCs/>
              </w:rPr>
            </w:pPr>
            <w:r w:rsidRPr="00893720">
              <w:rPr>
                <w:rFonts w:ascii="Arial" w:hAnsi="Arial" w:cs="Arial"/>
              </w:rPr>
              <w:t>SERVIÇO DE RECAPAGEM A FRIO DE PNEU 7.50/16</w:t>
            </w:r>
          </w:p>
        </w:tc>
        <w:tc>
          <w:tcPr>
            <w:tcW w:w="1276" w:type="dxa"/>
          </w:tcPr>
          <w:p w14:paraId="1B3A7341" w14:textId="77777777" w:rsidR="00E50B41" w:rsidRPr="00893720" w:rsidRDefault="00E50B41" w:rsidP="00E50B41">
            <w:pPr>
              <w:rPr>
                <w:rFonts w:ascii="Arial" w:hAnsi="Arial" w:cs="Arial"/>
              </w:rPr>
            </w:pPr>
          </w:p>
        </w:tc>
      </w:tr>
      <w:tr w:rsidR="00E50B41" w:rsidRPr="000B44AF" w14:paraId="5709311D" w14:textId="2C643AF0" w:rsidTr="00E50B41">
        <w:trPr>
          <w:trHeight w:val="300"/>
        </w:trPr>
        <w:tc>
          <w:tcPr>
            <w:tcW w:w="714" w:type="dxa"/>
            <w:shd w:val="clear" w:color="auto" w:fill="auto"/>
            <w:noWrap/>
            <w:vAlign w:val="bottom"/>
          </w:tcPr>
          <w:p w14:paraId="7FAAD47A" w14:textId="2AF0E1ED" w:rsidR="00E50B41" w:rsidRDefault="00E50B41" w:rsidP="00E50B41">
            <w:pPr>
              <w:jc w:val="center"/>
              <w:rPr>
                <w:rFonts w:ascii="Arial" w:hAnsi="Arial" w:cs="Arial"/>
                <w:b/>
                <w:bCs/>
              </w:rPr>
            </w:pPr>
            <w:r w:rsidRPr="00893720">
              <w:rPr>
                <w:rFonts w:ascii="Arial" w:hAnsi="Arial" w:cs="Arial"/>
              </w:rPr>
              <w:t>10</w:t>
            </w:r>
          </w:p>
        </w:tc>
        <w:tc>
          <w:tcPr>
            <w:tcW w:w="1740" w:type="dxa"/>
            <w:shd w:val="clear" w:color="auto" w:fill="auto"/>
            <w:noWrap/>
            <w:vAlign w:val="bottom"/>
          </w:tcPr>
          <w:p w14:paraId="57A64E78" w14:textId="118FABBF" w:rsidR="00E50B41" w:rsidRDefault="00E50B41" w:rsidP="00E50B41">
            <w:pPr>
              <w:jc w:val="center"/>
              <w:rPr>
                <w:rFonts w:ascii="Arial" w:hAnsi="Arial" w:cs="Arial"/>
                <w:b/>
                <w:bCs/>
              </w:rPr>
            </w:pPr>
            <w:r w:rsidRPr="00893720">
              <w:rPr>
                <w:rFonts w:ascii="Arial" w:hAnsi="Arial" w:cs="Arial"/>
              </w:rPr>
              <w:t>02 UN</w:t>
            </w:r>
          </w:p>
        </w:tc>
        <w:tc>
          <w:tcPr>
            <w:tcW w:w="5783" w:type="dxa"/>
            <w:shd w:val="clear" w:color="auto" w:fill="auto"/>
            <w:noWrap/>
            <w:vAlign w:val="bottom"/>
          </w:tcPr>
          <w:p w14:paraId="221D3F11" w14:textId="0ED2D5A5" w:rsidR="00E50B41" w:rsidRPr="000B44AF" w:rsidRDefault="00E50B41" w:rsidP="00E50B41">
            <w:pPr>
              <w:rPr>
                <w:rFonts w:ascii="Arial" w:hAnsi="Arial" w:cs="Arial"/>
                <w:b/>
                <w:bCs/>
              </w:rPr>
            </w:pPr>
            <w:r w:rsidRPr="00893720">
              <w:rPr>
                <w:rFonts w:ascii="Arial" w:hAnsi="Arial" w:cs="Arial"/>
              </w:rPr>
              <w:t>SERVIÇO DE RECAPAGEM A FRIO DE PNEU 14.9/26</w:t>
            </w:r>
          </w:p>
        </w:tc>
        <w:tc>
          <w:tcPr>
            <w:tcW w:w="1276" w:type="dxa"/>
          </w:tcPr>
          <w:p w14:paraId="1C35D71E" w14:textId="77777777" w:rsidR="00E50B41" w:rsidRPr="00893720" w:rsidRDefault="00E50B41" w:rsidP="00E50B41">
            <w:pPr>
              <w:rPr>
                <w:rFonts w:ascii="Arial" w:hAnsi="Arial" w:cs="Arial"/>
              </w:rPr>
            </w:pPr>
          </w:p>
        </w:tc>
      </w:tr>
      <w:tr w:rsidR="00E50B41" w:rsidRPr="000B44AF" w14:paraId="506C2C30" w14:textId="588A49C7" w:rsidTr="00E50B41">
        <w:trPr>
          <w:trHeight w:val="300"/>
        </w:trPr>
        <w:tc>
          <w:tcPr>
            <w:tcW w:w="714" w:type="dxa"/>
            <w:shd w:val="clear" w:color="auto" w:fill="auto"/>
            <w:noWrap/>
            <w:vAlign w:val="bottom"/>
          </w:tcPr>
          <w:p w14:paraId="21164E46" w14:textId="495ADB28" w:rsidR="00E50B41" w:rsidRDefault="00E50B41" w:rsidP="00E50B41">
            <w:pPr>
              <w:jc w:val="center"/>
              <w:rPr>
                <w:rFonts w:ascii="Arial" w:hAnsi="Arial" w:cs="Arial"/>
                <w:b/>
                <w:bCs/>
              </w:rPr>
            </w:pPr>
            <w:r w:rsidRPr="00893720">
              <w:rPr>
                <w:rFonts w:ascii="Arial" w:hAnsi="Arial" w:cs="Arial"/>
              </w:rPr>
              <w:t>11</w:t>
            </w:r>
          </w:p>
        </w:tc>
        <w:tc>
          <w:tcPr>
            <w:tcW w:w="1740" w:type="dxa"/>
            <w:shd w:val="clear" w:color="auto" w:fill="auto"/>
            <w:noWrap/>
            <w:vAlign w:val="bottom"/>
          </w:tcPr>
          <w:p w14:paraId="6FC5954A" w14:textId="3D965A8F" w:rsidR="00E50B41" w:rsidRDefault="00E50B41" w:rsidP="00E50B41">
            <w:pPr>
              <w:jc w:val="center"/>
              <w:rPr>
                <w:rFonts w:ascii="Arial" w:hAnsi="Arial" w:cs="Arial"/>
                <w:b/>
                <w:bCs/>
              </w:rPr>
            </w:pPr>
            <w:r w:rsidRPr="00893720">
              <w:rPr>
                <w:rFonts w:ascii="Arial" w:hAnsi="Arial" w:cs="Arial"/>
              </w:rPr>
              <w:t>20 UN</w:t>
            </w:r>
          </w:p>
        </w:tc>
        <w:tc>
          <w:tcPr>
            <w:tcW w:w="5783" w:type="dxa"/>
            <w:shd w:val="clear" w:color="auto" w:fill="auto"/>
            <w:noWrap/>
          </w:tcPr>
          <w:p w14:paraId="09FD2B20" w14:textId="4C1CEF4C" w:rsidR="00E50B41" w:rsidRPr="000B44AF" w:rsidRDefault="00E50B41" w:rsidP="00E50B41">
            <w:pPr>
              <w:rPr>
                <w:rFonts w:ascii="Arial" w:hAnsi="Arial" w:cs="Arial"/>
                <w:b/>
                <w:bCs/>
              </w:rPr>
            </w:pPr>
            <w:r w:rsidRPr="00893720">
              <w:rPr>
                <w:rFonts w:ascii="Arial" w:hAnsi="Arial" w:cs="Arial"/>
              </w:rPr>
              <w:t>SERVIÇO DE RECAPAGEM A FRIO DE PNEU 9-17.5</w:t>
            </w:r>
          </w:p>
        </w:tc>
        <w:tc>
          <w:tcPr>
            <w:tcW w:w="1276" w:type="dxa"/>
          </w:tcPr>
          <w:p w14:paraId="4C3D33C1" w14:textId="77777777" w:rsidR="00E50B41" w:rsidRPr="00893720" w:rsidRDefault="00E50B41" w:rsidP="00E50B41">
            <w:pPr>
              <w:rPr>
                <w:rFonts w:ascii="Arial" w:hAnsi="Arial" w:cs="Arial"/>
              </w:rPr>
            </w:pPr>
          </w:p>
        </w:tc>
      </w:tr>
      <w:tr w:rsidR="00E50B41" w:rsidRPr="000B44AF" w14:paraId="269BA929" w14:textId="62F7527F" w:rsidTr="00E50B41">
        <w:trPr>
          <w:trHeight w:val="300"/>
        </w:trPr>
        <w:tc>
          <w:tcPr>
            <w:tcW w:w="714" w:type="dxa"/>
            <w:shd w:val="clear" w:color="auto" w:fill="auto"/>
            <w:noWrap/>
            <w:vAlign w:val="bottom"/>
          </w:tcPr>
          <w:p w14:paraId="6713814B" w14:textId="0D151E2A" w:rsidR="00E50B41" w:rsidRDefault="00E50B41" w:rsidP="00E50B41">
            <w:pPr>
              <w:jc w:val="center"/>
              <w:rPr>
                <w:rFonts w:ascii="Arial" w:hAnsi="Arial" w:cs="Arial"/>
                <w:b/>
                <w:bCs/>
              </w:rPr>
            </w:pPr>
            <w:r w:rsidRPr="00893720">
              <w:rPr>
                <w:rFonts w:ascii="Arial" w:hAnsi="Arial" w:cs="Arial"/>
              </w:rPr>
              <w:t>12</w:t>
            </w:r>
          </w:p>
        </w:tc>
        <w:tc>
          <w:tcPr>
            <w:tcW w:w="1740" w:type="dxa"/>
            <w:shd w:val="clear" w:color="auto" w:fill="auto"/>
            <w:noWrap/>
            <w:vAlign w:val="bottom"/>
          </w:tcPr>
          <w:p w14:paraId="72540D7C" w14:textId="7E32E5C7" w:rsidR="00E50B41" w:rsidRDefault="00E50B41" w:rsidP="00E50B41">
            <w:pPr>
              <w:jc w:val="center"/>
              <w:rPr>
                <w:rFonts w:ascii="Arial" w:hAnsi="Arial" w:cs="Arial"/>
                <w:b/>
                <w:bCs/>
              </w:rPr>
            </w:pPr>
            <w:r w:rsidRPr="00893720">
              <w:rPr>
                <w:rFonts w:ascii="Arial" w:hAnsi="Arial" w:cs="Arial"/>
              </w:rPr>
              <w:t>12 UN</w:t>
            </w:r>
          </w:p>
        </w:tc>
        <w:tc>
          <w:tcPr>
            <w:tcW w:w="5783" w:type="dxa"/>
            <w:shd w:val="clear" w:color="auto" w:fill="auto"/>
            <w:noWrap/>
          </w:tcPr>
          <w:p w14:paraId="1D9635D3" w14:textId="01A6102A" w:rsidR="00E50B41" w:rsidRPr="000B44AF" w:rsidRDefault="00E50B41" w:rsidP="00E50B41">
            <w:pPr>
              <w:rPr>
                <w:rFonts w:ascii="Arial" w:hAnsi="Arial" w:cs="Arial"/>
                <w:b/>
                <w:bCs/>
              </w:rPr>
            </w:pPr>
            <w:r w:rsidRPr="00893720">
              <w:rPr>
                <w:rFonts w:ascii="Arial" w:hAnsi="Arial" w:cs="Arial"/>
              </w:rPr>
              <w:t>SERVIÇO DE RECAPAGEM A FRIO DE PNEU 215/75 R 17.5 BORRACHUDO</w:t>
            </w:r>
          </w:p>
        </w:tc>
        <w:tc>
          <w:tcPr>
            <w:tcW w:w="1276" w:type="dxa"/>
          </w:tcPr>
          <w:p w14:paraId="4524B4BE" w14:textId="77777777" w:rsidR="00E50B41" w:rsidRPr="00893720" w:rsidRDefault="00E50B41" w:rsidP="00E50B41">
            <w:pPr>
              <w:rPr>
                <w:rFonts w:ascii="Arial" w:hAnsi="Arial" w:cs="Arial"/>
              </w:rPr>
            </w:pPr>
          </w:p>
        </w:tc>
      </w:tr>
    </w:tbl>
    <w:p w14:paraId="292AE54D" w14:textId="77777777" w:rsidR="0008523D" w:rsidRPr="00F00239" w:rsidRDefault="0008523D" w:rsidP="0008523D">
      <w:pPr>
        <w:jc w:val="both"/>
        <w:rPr>
          <w:rFonts w:ascii="Arial" w:hAnsi="Arial" w:cs="Arial"/>
        </w:rPr>
      </w:pPr>
    </w:p>
    <w:p w14:paraId="6DAB8094" w14:textId="0B14F761" w:rsidR="0008523D" w:rsidRPr="00F00239" w:rsidRDefault="0008523D" w:rsidP="0008523D">
      <w:pPr>
        <w:overflowPunct w:val="0"/>
        <w:autoSpaceDE w:val="0"/>
        <w:autoSpaceDN w:val="0"/>
        <w:adjustRightInd w:val="0"/>
        <w:ind w:firstLine="720"/>
        <w:jc w:val="both"/>
        <w:rPr>
          <w:rFonts w:ascii="Arial" w:hAnsi="Arial" w:cs="Arial"/>
        </w:rPr>
      </w:pPr>
      <w:r w:rsidRPr="00F00239">
        <w:rPr>
          <w:rFonts w:ascii="Arial" w:hAnsi="Arial" w:cs="Arial"/>
        </w:rPr>
        <w:t>A empresa ...................., situada</w:t>
      </w:r>
      <w:r>
        <w:rPr>
          <w:rFonts w:ascii="Arial" w:hAnsi="Arial" w:cs="Arial"/>
        </w:rPr>
        <w:t xml:space="preserve"> na rua</w:t>
      </w:r>
      <w:r w:rsidRPr="00F00239">
        <w:rPr>
          <w:rFonts w:ascii="Arial" w:hAnsi="Arial" w:cs="Arial"/>
        </w:rPr>
        <w:t xml:space="preserve">..................... propõe a entregar o material e ou executar os serviços referentes ao Edital de Pregão </w:t>
      </w:r>
      <w:r>
        <w:rPr>
          <w:rFonts w:ascii="Arial" w:hAnsi="Arial" w:cs="Arial"/>
        </w:rPr>
        <w:t>Eletrônico</w:t>
      </w:r>
      <w:r w:rsidRPr="00F00239">
        <w:rPr>
          <w:rFonts w:ascii="Arial" w:hAnsi="Arial" w:cs="Arial"/>
        </w:rPr>
        <w:t xml:space="preserve"> nº </w:t>
      </w:r>
      <w:r>
        <w:rPr>
          <w:rFonts w:ascii="Arial" w:hAnsi="Arial" w:cs="Arial"/>
        </w:rPr>
        <w:t>0</w:t>
      </w:r>
      <w:r w:rsidR="00E50B41">
        <w:rPr>
          <w:rFonts w:ascii="Arial" w:hAnsi="Arial" w:cs="Arial"/>
        </w:rPr>
        <w:t>2</w:t>
      </w:r>
      <w:r w:rsidRPr="00F00239">
        <w:rPr>
          <w:rFonts w:ascii="Arial" w:hAnsi="Arial" w:cs="Arial"/>
        </w:rPr>
        <w:t>/20</w:t>
      </w:r>
      <w:r>
        <w:rPr>
          <w:rFonts w:ascii="Arial" w:hAnsi="Arial" w:cs="Arial"/>
        </w:rPr>
        <w:t>2</w:t>
      </w:r>
      <w:r w:rsidR="00E50B41">
        <w:rPr>
          <w:rFonts w:ascii="Arial" w:hAnsi="Arial" w:cs="Arial"/>
        </w:rPr>
        <w:t>4</w:t>
      </w:r>
      <w:r w:rsidRPr="00F00239">
        <w:rPr>
          <w:rFonts w:ascii="Arial" w:hAnsi="Arial" w:cs="Arial"/>
        </w:rPr>
        <w:t xml:space="preserve">, pelos unitários acima expostos, tendo esta proposta a validade de  60 (Sessenta dias), contados da data de recebimento das Propostas Financeiras. </w:t>
      </w:r>
    </w:p>
    <w:p w14:paraId="6770A426" w14:textId="77777777" w:rsidR="0008523D" w:rsidRPr="00F00239" w:rsidRDefault="0008523D" w:rsidP="0008523D">
      <w:pPr>
        <w:overflowPunct w:val="0"/>
        <w:autoSpaceDE w:val="0"/>
        <w:autoSpaceDN w:val="0"/>
        <w:adjustRightInd w:val="0"/>
        <w:rPr>
          <w:rFonts w:ascii="Arial" w:hAnsi="Arial" w:cs="Arial"/>
        </w:rPr>
      </w:pPr>
    </w:p>
    <w:p w14:paraId="675645B5" w14:textId="77777777" w:rsidR="0008523D" w:rsidRPr="00F00239" w:rsidRDefault="0008523D" w:rsidP="0008523D">
      <w:pPr>
        <w:overflowPunct w:val="0"/>
        <w:autoSpaceDE w:val="0"/>
        <w:autoSpaceDN w:val="0"/>
        <w:adjustRightInd w:val="0"/>
        <w:ind w:firstLine="720"/>
        <w:rPr>
          <w:rFonts w:ascii="Arial" w:hAnsi="Arial" w:cs="Arial"/>
        </w:rPr>
      </w:pPr>
      <w:r w:rsidRPr="00F00239">
        <w:rPr>
          <w:rFonts w:ascii="Arial" w:hAnsi="Arial" w:cs="Arial"/>
        </w:rPr>
        <w:t>Assinatura:</w:t>
      </w:r>
    </w:p>
    <w:p w14:paraId="73BD0CEA" w14:textId="77777777" w:rsidR="0008523D" w:rsidRPr="00F00239" w:rsidRDefault="0008523D" w:rsidP="0008523D">
      <w:pPr>
        <w:overflowPunct w:val="0"/>
        <w:autoSpaceDE w:val="0"/>
        <w:autoSpaceDN w:val="0"/>
        <w:adjustRightInd w:val="0"/>
        <w:ind w:firstLine="720"/>
        <w:rPr>
          <w:rFonts w:ascii="Arial" w:hAnsi="Arial" w:cs="Arial"/>
        </w:rPr>
      </w:pPr>
      <w:r w:rsidRPr="00F00239">
        <w:rPr>
          <w:rFonts w:ascii="Arial" w:hAnsi="Arial" w:cs="Arial"/>
        </w:rPr>
        <w:t>Nome:</w:t>
      </w:r>
    </w:p>
    <w:p w14:paraId="36A556E2" w14:textId="77777777" w:rsidR="0008523D" w:rsidRDefault="0008523D" w:rsidP="0008523D">
      <w:pPr>
        <w:overflowPunct w:val="0"/>
        <w:autoSpaceDE w:val="0"/>
        <w:autoSpaceDN w:val="0"/>
        <w:adjustRightInd w:val="0"/>
        <w:ind w:firstLine="720"/>
        <w:rPr>
          <w:rFonts w:ascii="Arial" w:hAnsi="Arial" w:cs="Arial"/>
        </w:rPr>
      </w:pPr>
      <w:r w:rsidRPr="00F00239">
        <w:rPr>
          <w:rFonts w:ascii="Arial" w:hAnsi="Arial" w:cs="Arial"/>
        </w:rPr>
        <w:t>RG/CPF:</w:t>
      </w:r>
    </w:p>
    <w:p w14:paraId="0002E8E8" w14:textId="77777777" w:rsidR="0008523D" w:rsidRDefault="0008523D" w:rsidP="0008523D">
      <w:pPr>
        <w:overflowPunct w:val="0"/>
        <w:autoSpaceDE w:val="0"/>
        <w:autoSpaceDN w:val="0"/>
        <w:adjustRightInd w:val="0"/>
        <w:ind w:firstLine="720"/>
        <w:rPr>
          <w:rFonts w:ascii="Arial" w:hAnsi="Arial" w:cs="Arial"/>
        </w:rPr>
      </w:pPr>
    </w:p>
    <w:p w14:paraId="0AADC6BB" w14:textId="77777777" w:rsidR="0008523D" w:rsidRDefault="0008523D" w:rsidP="0008523D">
      <w:pPr>
        <w:overflowPunct w:val="0"/>
        <w:autoSpaceDE w:val="0"/>
        <w:autoSpaceDN w:val="0"/>
        <w:adjustRightInd w:val="0"/>
        <w:ind w:firstLine="720"/>
        <w:rPr>
          <w:rFonts w:ascii="Arial" w:hAnsi="Arial" w:cs="Arial"/>
        </w:rPr>
      </w:pPr>
    </w:p>
    <w:p w14:paraId="26605F4B" w14:textId="77777777" w:rsidR="0008523D" w:rsidRDefault="0008523D" w:rsidP="001A3CBC">
      <w:pPr>
        <w:jc w:val="center"/>
        <w:rPr>
          <w:rFonts w:ascii="Arial" w:hAnsi="Arial" w:cs="Arial"/>
          <w:b/>
        </w:rPr>
      </w:pPr>
    </w:p>
    <w:p w14:paraId="5A34797D" w14:textId="77777777" w:rsidR="0008523D" w:rsidRDefault="0008523D" w:rsidP="001A3CBC">
      <w:pPr>
        <w:jc w:val="center"/>
        <w:rPr>
          <w:rFonts w:ascii="Arial" w:hAnsi="Arial" w:cs="Arial"/>
          <w:b/>
        </w:rPr>
      </w:pPr>
    </w:p>
    <w:p w14:paraId="2A25A7EC" w14:textId="77777777" w:rsidR="0008523D" w:rsidRDefault="0008523D" w:rsidP="001A3CBC">
      <w:pPr>
        <w:jc w:val="center"/>
        <w:rPr>
          <w:rFonts w:ascii="Arial" w:hAnsi="Arial" w:cs="Arial"/>
          <w:b/>
        </w:rPr>
      </w:pPr>
    </w:p>
    <w:p w14:paraId="5A4F2932" w14:textId="0020E348" w:rsidR="001A3CBC" w:rsidRPr="009548EF" w:rsidRDefault="001A3CBC" w:rsidP="001A3CBC">
      <w:pPr>
        <w:jc w:val="center"/>
        <w:rPr>
          <w:rFonts w:ascii="Arial" w:hAnsi="Arial" w:cs="Arial"/>
          <w:b/>
        </w:rPr>
      </w:pPr>
      <w:r>
        <w:rPr>
          <w:rFonts w:ascii="Arial" w:hAnsi="Arial" w:cs="Arial"/>
          <w:b/>
        </w:rPr>
        <w:lastRenderedPageBreak/>
        <w:t>ANEXO II</w:t>
      </w:r>
    </w:p>
    <w:p w14:paraId="29EC4266" w14:textId="77777777" w:rsidR="001A3CBC" w:rsidRDefault="001A3CBC" w:rsidP="001A3CBC">
      <w:pPr>
        <w:jc w:val="center"/>
        <w:rPr>
          <w:rFonts w:ascii="Arial" w:hAnsi="Arial" w:cs="Arial"/>
          <w:b/>
          <w:bCs/>
        </w:rPr>
      </w:pPr>
    </w:p>
    <w:p w14:paraId="67BC17B9" w14:textId="77777777" w:rsidR="001A3CBC" w:rsidRDefault="00501F9E" w:rsidP="001A3CBC">
      <w:pPr>
        <w:jc w:val="center"/>
        <w:rPr>
          <w:rFonts w:ascii="Arial" w:hAnsi="Arial" w:cs="Arial"/>
          <w:b/>
          <w:bCs/>
        </w:rPr>
      </w:pPr>
      <w:r>
        <w:rPr>
          <w:rFonts w:ascii="Arial" w:hAnsi="Arial" w:cs="Arial"/>
          <w:b/>
          <w:bCs/>
        </w:rPr>
        <w:t>MINUTA DE CONTRATO</w:t>
      </w:r>
    </w:p>
    <w:p w14:paraId="35E6F7CA" w14:textId="77777777" w:rsidR="00501F9E" w:rsidRDefault="00501F9E" w:rsidP="001A3CBC">
      <w:pPr>
        <w:jc w:val="center"/>
        <w:rPr>
          <w:rFonts w:ascii="Arial" w:hAnsi="Arial" w:cs="Arial"/>
          <w:b/>
          <w:bCs/>
        </w:rPr>
      </w:pPr>
    </w:p>
    <w:p w14:paraId="78BCC337" w14:textId="77777777" w:rsidR="00501F9E" w:rsidRPr="009548EF" w:rsidRDefault="00501F9E" w:rsidP="001A3CBC">
      <w:pPr>
        <w:jc w:val="center"/>
        <w:rPr>
          <w:rFonts w:ascii="Arial" w:hAnsi="Arial" w:cs="Arial"/>
          <w:b/>
          <w:bCs/>
        </w:rPr>
      </w:pPr>
    </w:p>
    <w:p w14:paraId="7C9A1614" w14:textId="77777777" w:rsidR="001A3CBC" w:rsidRPr="009548EF" w:rsidRDefault="001A3CBC" w:rsidP="001A3CBC">
      <w:pPr>
        <w:rPr>
          <w:rFonts w:ascii="Arial" w:hAnsi="Arial" w:cs="Arial"/>
          <w:b/>
          <w:bCs/>
        </w:rPr>
      </w:pPr>
    </w:p>
    <w:bookmarkEnd w:id="0"/>
    <w:p w14:paraId="0A3AA2BB" w14:textId="77777777" w:rsidR="0008523D" w:rsidRPr="00E02177" w:rsidRDefault="0008523D" w:rsidP="0008523D">
      <w:pPr>
        <w:jc w:val="center"/>
        <w:rPr>
          <w:rFonts w:ascii="Arial" w:hAnsi="Arial" w:cs="Arial"/>
          <w:b/>
        </w:rPr>
      </w:pPr>
      <w:r w:rsidRPr="00E02177">
        <w:rPr>
          <w:rFonts w:ascii="Arial" w:hAnsi="Arial" w:cs="Arial"/>
          <w:b/>
        </w:rPr>
        <w:t xml:space="preserve">MINUTA DE CONTRATO DE </w:t>
      </w:r>
      <w:r>
        <w:rPr>
          <w:rFonts w:ascii="Arial" w:hAnsi="Arial" w:cs="Arial"/>
          <w:b/>
        </w:rPr>
        <w:t>PRESTAÇÃO DE SERVIÇOS DE RECAPAGEM DE PNEUS</w:t>
      </w:r>
      <w:r w:rsidRPr="00E02177">
        <w:rPr>
          <w:rFonts w:ascii="Arial" w:hAnsi="Arial" w:cs="Arial"/>
          <w:b/>
        </w:rPr>
        <w:t xml:space="preserve"> </w:t>
      </w:r>
    </w:p>
    <w:p w14:paraId="06818793" w14:textId="77777777" w:rsidR="0008523D" w:rsidRDefault="0008523D" w:rsidP="0008523D">
      <w:pPr>
        <w:jc w:val="center"/>
        <w:rPr>
          <w:rFonts w:ascii="Arial" w:hAnsi="Arial" w:cs="Arial"/>
          <w:b/>
        </w:rPr>
      </w:pPr>
    </w:p>
    <w:p w14:paraId="323AC940" w14:textId="77777777" w:rsidR="0008523D" w:rsidRDefault="0008523D" w:rsidP="0008523D">
      <w:pPr>
        <w:jc w:val="center"/>
        <w:rPr>
          <w:rFonts w:ascii="Arial" w:hAnsi="Arial" w:cs="Arial"/>
          <w:b/>
        </w:rPr>
      </w:pPr>
    </w:p>
    <w:p w14:paraId="14477498" w14:textId="77777777" w:rsidR="0008523D" w:rsidRPr="00E02177" w:rsidRDefault="0008523D" w:rsidP="0008523D">
      <w:pPr>
        <w:jc w:val="center"/>
        <w:rPr>
          <w:rFonts w:ascii="Arial" w:hAnsi="Arial" w:cs="Arial"/>
          <w:b/>
        </w:rPr>
      </w:pPr>
    </w:p>
    <w:p w14:paraId="1450A49E" w14:textId="2FCDCF6C" w:rsidR="0008523D" w:rsidRPr="00E02177" w:rsidRDefault="0008523D" w:rsidP="0008523D">
      <w:pPr>
        <w:jc w:val="center"/>
        <w:rPr>
          <w:rFonts w:ascii="Arial" w:hAnsi="Arial" w:cs="Arial"/>
          <w:b/>
        </w:rPr>
      </w:pPr>
      <w:r w:rsidRPr="00E02177">
        <w:rPr>
          <w:rFonts w:ascii="Arial" w:hAnsi="Arial" w:cs="Arial"/>
          <w:b/>
        </w:rPr>
        <w:t xml:space="preserve">PREGÃO </w:t>
      </w:r>
      <w:r w:rsidR="00F21E2C">
        <w:rPr>
          <w:rFonts w:ascii="Arial" w:hAnsi="Arial" w:cs="Arial"/>
          <w:b/>
        </w:rPr>
        <w:t>ELETRONICO</w:t>
      </w:r>
      <w:r w:rsidRPr="00E02177">
        <w:rPr>
          <w:rFonts w:ascii="Arial" w:hAnsi="Arial" w:cs="Arial"/>
          <w:b/>
        </w:rPr>
        <w:t xml:space="preserve"> Nº 0</w:t>
      </w:r>
      <w:r w:rsidR="00E50B41">
        <w:rPr>
          <w:rFonts w:ascii="Arial" w:hAnsi="Arial" w:cs="Arial"/>
          <w:b/>
        </w:rPr>
        <w:t>2</w:t>
      </w:r>
      <w:r w:rsidRPr="00E02177">
        <w:rPr>
          <w:rFonts w:ascii="Arial" w:hAnsi="Arial" w:cs="Arial"/>
          <w:b/>
        </w:rPr>
        <w:t>/20</w:t>
      </w:r>
      <w:r>
        <w:rPr>
          <w:rFonts w:ascii="Arial" w:hAnsi="Arial" w:cs="Arial"/>
          <w:b/>
        </w:rPr>
        <w:t>2</w:t>
      </w:r>
      <w:r w:rsidR="00E50B41">
        <w:rPr>
          <w:rFonts w:ascii="Arial" w:hAnsi="Arial" w:cs="Arial"/>
          <w:b/>
        </w:rPr>
        <w:t>4</w:t>
      </w:r>
    </w:p>
    <w:p w14:paraId="74C7FA1E" w14:textId="77777777" w:rsidR="0008523D" w:rsidRPr="00E02177" w:rsidRDefault="0008523D" w:rsidP="0008523D">
      <w:pPr>
        <w:jc w:val="center"/>
        <w:rPr>
          <w:rFonts w:ascii="Arial" w:hAnsi="Arial" w:cs="Arial"/>
        </w:rPr>
      </w:pPr>
    </w:p>
    <w:p w14:paraId="36D33DFF" w14:textId="77777777" w:rsidR="0008523D" w:rsidRPr="00F00239" w:rsidRDefault="0008523D" w:rsidP="0008523D">
      <w:pPr>
        <w:jc w:val="both"/>
        <w:rPr>
          <w:rFonts w:ascii="Arial" w:hAnsi="Arial" w:cs="Arial"/>
        </w:rPr>
      </w:pPr>
    </w:p>
    <w:p w14:paraId="2CBEB4B5" w14:textId="5A693692" w:rsidR="00E50B41" w:rsidRPr="009548EF" w:rsidRDefault="00E50B41" w:rsidP="00E50B41">
      <w:pPr>
        <w:pStyle w:val="Corpodetexto"/>
        <w:spacing w:before="0" w:line="240" w:lineRule="auto"/>
        <w:rPr>
          <w:rFonts w:cs="Arial"/>
          <w:sz w:val="24"/>
        </w:rPr>
      </w:pPr>
      <w:r w:rsidRPr="00C51015">
        <w:rPr>
          <w:rFonts w:eastAsia="Arial" w:cs="Arial"/>
          <w:sz w:val="24"/>
          <w:shd w:val="clear" w:color="auto" w:fill="FFFFFF"/>
        </w:rPr>
        <w:t>Que fazem, o</w:t>
      </w:r>
      <w:r w:rsidRPr="00C51015">
        <w:rPr>
          <w:rFonts w:eastAsia="Arial" w:cs="Arial"/>
          <w:b/>
          <w:sz w:val="24"/>
          <w:shd w:val="clear" w:color="auto" w:fill="FFFFFF"/>
        </w:rPr>
        <w:t> </w:t>
      </w:r>
      <w:r w:rsidRPr="00C51015">
        <w:rPr>
          <w:rFonts w:eastAsia="Calibri" w:cs="Arial"/>
          <w:sz w:val="24"/>
        </w:rPr>
        <w:t xml:space="preserve">presente instrumento de </w:t>
      </w:r>
      <w:r>
        <w:rPr>
          <w:rFonts w:eastAsia="Calibri" w:cs="Arial"/>
          <w:sz w:val="24"/>
        </w:rPr>
        <w:t>prestação de serviços de recapagem de pneus</w:t>
      </w:r>
      <w:r w:rsidRPr="00C51015">
        <w:rPr>
          <w:rFonts w:eastAsia="Calibri" w:cs="Arial"/>
          <w:sz w:val="24"/>
        </w:rPr>
        <w:t xml:space="preserve">, de um lado o </w:t>
      </w:r>
      <w:r w:rsidRPr="00C51015">
        <w:rPr>
          <w:rFonts w:eastAsia="Calibri" w:cs="Arial"/>
          <w:b/>
          <w:sz w:val="24"/>
        </w:rPr>
        <w:t>MUNICÍPIO DE VANINI – RS</w:t>
      </w:r>
      <w:r>
        <w:rPr>
          <w:rFonts w:eastAsia="Calibri" w:cs="Arial"/>
          <w:sz w:val="24"/>
        </w:rPr>
        <w:t>, P</w:t>
      </w:r>
      <w:r w:rsidRPr="00C51015">
        <w:rPr>
          <w:rFonts w:eastAsia="Calibri" w:cs="Arial"/>
          <w:sz w:val="24"/>
        </w:rPr>
        <w:t xml:space="preserve">essoa </w:t>
      </w:r>
      <w:r>
        <w:rPr>
          <w:rFonts w:eastAsia="Calibri" w:cs="Arial"/>
          <w:sz w:val="24"/>
        </w:rPr>
        <w:t>J</w:t>
      </w:r>
      <w:r w:rsidRPr="00C51015">
        <w:rPr>
          <w:rFonts w:eastAsia="Calibri" w:cs="Arial"/>
          <w:sz w:val="24"/>
        </w:rPr>
        <w:t xml:space="preserve">urídica de </w:t>
      </w:r>
      <w:r>
        <w:rPr>
          <w:rFonts w:eastAsia="Calibri" w:cs="Arial"/>
          <w:sz w:val="24"/>
        </w:rPr>
        <w:t>D</w:t>
      </w:r>
      <w:r w:rsidRPr="00C51015">
        <w:rPr>
          <w:rFonts w:eastAsia="Calibri" w:cs="Arial"/>
          <w:sz w:val="24"/>
        </w:rPr>
        <w:t xml:space="preserve">ireito </w:t>
      </w:r>
      <w:r>
        <w:rPr>
          <w:rFonts w:eastAsia="Calibri" w:cs="Arial"/>
          <w:sz w:val="24"/>
        </w:rPr>
        <w:t>P</w:t>
      </w:r>
      <w:r w:rsidRPr="00C51015">
        <w:rPr>
          <w:rFonts w:eastAsia="Calibri" w:cs="Arial"/>
          <w:sz w:val="24"/>
        </w:rPr>
        <w:t xml:space="preserve">úblico </w:t>
      </w:r>
      <w:r>
        <w:rPr>
          <w:rFonts w:eastAsia="Calibri" w:cs="Arial"/>
          <w:sz w:val="24"/>
        </w:rPr>
        <w:t>I</w:t>
      </w:r>
      <w:r w:rsidRPr="00C51015">
        <w:rPr>
          <w:rFonts w:eastAsia="Calibri" w:cs="Arial"/>
          <w:sz w:val="24"/>
        </w:rPr>
        <w:t xml:space="preserve">nterno, </w:t>
      </w:r>
      <w:r>
        <w:rPr>
          <w:rFonts w:eastAsia="Calibri" w:cs="Arial"/>
          <w:sz w:val="24"/>
        </w:rPr>
        <w:t xml:space="preserve">inscrição no </w:t>
      </w:r>
      <w:r w:rsidRPr="00C51015">
        <w:rPr>
          <w:rFonts w:cs="Arial"/>
          <w:sz w:val="24"/>
        </w:rPr>
        <w:t xml:space="preserve">CNPJ n.º 92.406.453/0001-30, neste ato representado pelo Prefeito Municipal, Sr. </w:t>
      </w:r>
      <w:r w:rsidRPr="00C51015">
        <w:rPr>
          <w:rFonts w:cs="Arial"/>
          <w:b/>
          <w:sz w:val="24"/>
        </w:rPr>
        <w:t>Flavio Gabriel da Silva</w:t>
      </w:r>
      <w:r w:rsidRPr="00C51015">
        <w:rPr>
          <w:rFonts w:eastAsia="Calibri" w:cs="Arial"/>
          <w:sz w:val="24"/>
        </w:rPr>
        <w:t xml:space="preserve">, doravante denominado </w:t>
      </w:r>
      <w:r w:rsidRPr="00C51015">
        <w:rPr>
          <w:rFonts w:eastAsia="Calibri" w:cs="Arial"/>
          <w:b/>
          <w:sz w:val="24"/>
        </w:rPr>
        <w:t>M</w:t>
      </w:r>
      <w:r w:rsidRPr="00DE50DF">
        <w:rPr>
          <w:rFonts w:eastAsia="Calibri" w:cs="Arial"/>
          <w:b/>
        </w:rPr>
        <w:t>UNICÍPIO</w:t>
      </w:r>
      <w:r>
        <w:rPr>
          <w:rFonts w:eastAsia="Arial" w:cs="Arial"/>
          <w:sz w:val="24"/>
          <w:shd w:val="clear" w:color="auto" w:fill="FFFFFF"/>
        </w:rPr>
        <w:t> e de outro lado a empresa </w:t>
      </w:r>
      <w:r>
        <w:rPr>
          <w:rFonts w:eastAsia="Arial" w:cs="Arial"/>
          <w:b/>
          <w:sz w:val="24"/>
          <w:shd w:val="clear" w:color="auto" w:fill="FFFFFF"/>
        </w:rPr>
        <w:t>________________, </w:t>
      </w:r>
      <w:r>
        <w:rPr>
          <w:rFonts w:eastAsia="Arial" w:cs="Arial"/>
          <w:sz w:val="24"/>
          <w:shd w:val="clear" w:color="auto" w:fill="FFFFFF"/>
        </w:rPr>
        <w:t>pessoa jurídica de direito privado, com sede na cidade de ____________, na Rua ___________, inscrita no CNPJ/MF sob n.º _____________, neste ato representado por seu representante legal Sr. </w:t>
      </w:r>
      <w:r>
        <w:rPr>
          <w:rFonts w:eastAsia="Arial" w:cs="Arial"/>
          <w:b/>
          <w:sz w:val="24"/>
          <w:shd w:val="clear" w:color="auto" w:fill="FFFFFF"/>
        </w:rPr>
        <w:t>________________, </w:t>
      </w:r>
      <w:r>
        <w:rPr>
          <w:rFonts w:eastAsia="Arial" w:cs="Arial"/>
          <w:sz w:val="24"/>
          <w:shd w:val="clear" w:color="auto" w:fill="FFFFFF"/>
        </w:rPr>
        <w:t>brasileiro, _______________, ________________, residente e domiciliado na Rua ______________,  portador da cédula de identidade n.° ___________, e CPF n.º ___________ doravante denominado </w:t>
      </w:r>
      <w:r>
        <w:rPr>
          <w:rFonts w:eastAsia="Arial" w:cs="Arial"/>
          <w:b/>
          <w:sz w:val="24"/>
          <w:shd w:val="clear" w:color="auto" w:fill="FFFFFF"/>
        </w:rPr>
        <w:t>CONTRATADA</w:t>
      </w:r>
      <w:r>
        <w:rPr>
          <w:rFonts w:eastAsia="Arial" w:cs="Arial"/>
          <w:sz w:val="24"/>
          <w:shd w:val="clear" w:color="auto" w:fill="FFFFFF"/>
        </w:rPr>
        <w:t>,</w:t>
      </w:r>
      <w:r w:rsidRPr="009548EF">
        <w:rPr>
          <w:rFonts w:cs="Arial"/>
          <w:b/>
          <w:bCs/>
          <w:color w:val="000000"/>
          <w:sz w:val="24"/>
        </w:rPr>
        <w:t xml:space="preserve">, </w:t>
      </w:r>
      <w:r w:rsidRPr="009548EF">
        <w:rPr>
          <w:rFonts w:cs="Arial"/>
          <w:sz w:val="24"/>
        </w:rPr>
        <w:t xml:space="preserve">conforme Edital Modalidade Pregão </w:t>
      </w:r>
      <w:r>
        <w:rPr>
          <w:rFonts w:cs="Arial"/>
          <w:sz w:val="24"/>
        </w:rPr>
        <w:t>Eletrônico</w:t>
      </w:r>
      <w:r w:rsidRPr="009548EF">
        <w:rPr>
          <w:rFonts w:cs="Arial"/>
          <w:sz w:val="24"/>
        </w:rPr>
        <w:t xml:space="preserve"> nº </w:t>
      </w:r>
      <w:r>
        <w:rPr>
          <w:rFonts w:cs="Arial"/>
          <w:sz w:val="24"/>
        </w:rPr>
        <w:t>0</w:t>
      </w:r>
      <w:r>
        <w:rPr>
          <w:rFonts w:cs="Arial"/>
          <w:sz w:val="24"/>
        </w:rPr>
        <w:t>2</w:t>
      </w:r>
      <w:r w:rsidRPr="009548EF">
        <w:rPr>
          <w:rFonts w:cs="Arial"/>
          <w:sz w:val="24"/>
        </w:rPr>
        <w:t>/20</w:t>
      </w:r>
      <w:r>
        <w:rPr>
          <w:rFonts w:cs="Arial"/>
          <w:sz w:val="24"/>
        </w:rPr>
        <w:t>24 e</w:t>
      </w:r>
      <w:r w:rsidRPr="009548EF">
        <w:rPr>
          <w:rFonts w:cs="Arial"/>
          <w:sz w:val="24"/>
        </w:rPr>
        <w:t xml:space="preserve"> em </w:t>
      </w:r>
      <w:r>
        <w:rPr>
          <w:rFonts w:cs="Arial"/>
          <w:sz w:val="24"/>
        </w:rPr>
        <w:t>conformidade com a Lei Federal nº 14.133/2021</w:t>
      </w:r>
      <w:r w:rsidRPr="009548EF">
        <w:rPr>
          <w:rFonts w:cs="Arial"/>
          <w:sz w:val="24"/>
        </w:rPr>
        <w:t xml:space="preserve">, têm entre si, certo e ajustado as cláusulas e condições a seguir estipuladas:  </w:t>
      </w:r>
    </w:p>
    <w:p w14:paraId="10E1F22C" w14:textId="77777777" w:rsidR="0008523D" w:rsidRPr="00F00239" w:rsidRDefault="0008523D" w:rsidP="0008523D">
      <w:pPr>
        <w:jc w:val="both"/>
        <w:rPr>
          <w:rFonts w:ascii="Arial" w:hAnsi="Arial" w:cs="Arial"/>
        </w:rPr>
      </w:pPr>
    </w:p>
    <w:p w14:paraId="47143D67" w14:textId="77777777" w:rsidR="0008523D" w:rsidRDefault="0008523D" w:rsidP="0008523D">
      <w:pPr>
        <w:jc w:val="both"/>
        <w:rPr>
          <w:rFonts w:ascii="Arial" w:hAnsi="Arial" w:cs="Arial"/>
        </w:rPr>
      </w:pPr>
      <w:r w:rsidRPr="00F00239">
        <w:rPr>
          <w:rFonts w:ascii="Arial" w:hAnsi="Arial" w:cs="Arial"/>
        </w:rPr>
        <w:tab/>
      </w:r>
    </w:p>
    <w:p w14:paraId="6E8473D4" w14:textId="2E0D25A5" w:rsidR="0008523D" w:rsidRPr="0093766E" w:rsidRDefault="0008523D" w:rsidP="0008523D">
      <w:pPr>
        <w:jc w:val="both"/>
        <w:rPr>
          <w:rFonts w:ascii="Arial" w:hAnsi="Arial" w:cs="Arial"/>
        </w:rPr>
      </w:pPr>
      <w:r w:rsidRPr="00664B1C">
        <w:rPr>
          <w:rFonts w:ascii="Arial" w:hAnsi="Arial" w:cs="Arial"/>
          <w:b/>
        </w:rPr>
        <w:t>CLÁUSULA PRIMEIRA</w:t>
      </w:r>
      <w:r w:rsidRPr="0093766E">
        <w:rPr>
          <w:rFonts w:ascii="Arial" w:hAnsi="Arial" w:cs="Arial"/>
        </w:rPr>
        <w:t xml:space="preserve"> – Constitui objeto deste contrato a contratação de empresa para prestação d</w:t>
      </w:r>
      <w:r w:rsidR="00E50B41">
        <w:rPr>
          <w:rFonts w:ascii="Arial" w:hAnsi="Arial" w:cs="Arial"/>
        </w:rPr>
        <w:t>e</w:t>
      </w:r>
      <w:r w:rsidRPr="0093766E">
        <w:rPr>
          <w:rFonts w:ascii="Arial" w:hAnsi="Arial" w:cs="Arial"/>
        </w:rPr>
        <w:t xml:space="preserve"> serviço</w:t>
      </w:r>
      <w:r w:rsidR="00E50B41">
        <w:rPr>
          <w:rFonts w:ascii="Arial" w:hAnsi="Arial" w:cs="Arial"/>
        </w:rPr>
        <w:t>s</w:t>
      </w:r>
      <w:r w:rsidRPr="0093766E">
        <w:rPr>
          <w:rFonts w:ascii="Arial" w:hAnsi="Arial" w:cs="Arial"/>
        </w:rPr>
        <w:t xml:space="preserve"> de recapagem de pneus para utilização em veículos  e máquinas do Município, conforme segue: </w:t>
      </w:r>
    </w:p>
    <w:p w14:paraId="6A5C7CEE" w14:textId="77777777" w:rsidR="0008523D" w:rsidRPr="0093766E" w:rsidRDefault="0008523D" w:rsidP="0008523D">
      <w:pPr>
        <w:jc w:val="both"/>
        <w:rPr>
          <w:rFonts w:ascii="Arial" w:hAnsi="Arial" w:cs="Arial"/>
        </w:rPr>
      </w:pPr>
    </w:p>
    <w:tbl>
      <w:tblPr>
        <w:tblStyle w:val="Tabelacomgrade"/>
        <w:tblW w:w="0" w:type="auto"/>
        <w:tblLook w:val="04A0" w:firstRow="1" w:lastRow="0" w:firstColumn="1" w:lastColumn="0" w:noHBand="0" w:noVBand="1"/>
      </w:tblPr>
      <w:tblGrid>
        <w:gridCol w:w="1504"/>
        <w:gridCol w:w="1504"/>
        <w:gridCol w:w="1504"/>
        <w:gridCol w:w="1504"/>
        <w:gridCol w:w="1504"/>
        <w:gridCol w:w="2227"/>
      </w:tblGrid>
      <w:tr w:rsidR="0008523D" w:rsidRPr="0093766E" w14:paraId="2D169504" w14:textId="77777777" w:rsidTr="00F21E2C">
        <w:tc>
          <w:tcPr>
            <w:tcW w:w="1504" w:type="dxa"/>
          </w:tcPr>
          <w:p w14:paraId="7931AC78" w14:textId="77777777" w:rsidR="0008523D" w:rsidRPr="0093766E" w:rsidRDefault="0008523D" w:rsidP="000B21C2">
            <w:pPr>
              <w:jc w:val="both"/>
              <w:rPr>
                <w:rFonts w:ascii="Arial" w:hAnsi="Arial" w:cs="Arial"/>
              </w:rPr>
            </w:pPr>
            <w:r w:rsidRPr="0093766E">
              <w:rPr>
                <w:rFonts w:ascii="Arial" w:hAnsi="Arial" w:cs="Arial"/>
              </w:rPr>
              <w:t>Item</w:t>
            </w:r>
          </w:p>
        </w:tc>
        <w:tc>
          <w:tcPr>
            <w:tcW w:w="1504" w:type="dxa"/>
          </w:tcPr>
          <w:p w14:paraId="01B27B06" w14:textId="77777777" w:rsidR="0008523D" w:rsidRPr="0093766E" w:rsidRDefault="0008523D" w:rsidP="000B21C2">
            <w:pPr>
              <w:jc w:val="both"/>
              <w:rPr>
                <w:rFonts w:ascii="Arial" w:hAnsi="Arial" w:cs="Arial"/>
              </w:rPr>
            </w:pPr>
            <w:r w:rsidRPr="0093766E">
              <w:rPr>
                <w:rFonts w:ascii="Arial" w:hAnsi="Arial" w:cs="Arial"/>
              </w:rPr>
              <w:t>Quant.</w:t>
            </w:r>
          </w:p>
        </w:tc>
        <w:tc>
          <w:tcPr>
            <w:tcW w:w="1504" w:type="dxa"/>
          </w:tcPr>
          <w:p w14:paraId="3726395F" w14:textId="77777777" w:rsidR="0008523D" w:rsidRPr="0093766E" w:rsidRDefault="0008523D" w:rsidP="000B21C2">
            <w:pPr>
              <w:jc w:val="both"/>
              <w:rPr>
                <w:rFonts w:ascii="Arial" w:hAnsi="Arial" w:cs="Arial"/>
              </w:rPr>
            </w:pPr>
            <w:r w:rsidRPr="0093766E">
              <w:rPr>
                <w:rFonts w:ascii="Arial" w:hAnsi="Arial" w:cs="Arial"/>
              </w:rPr>
              <w:t>Produto</w:t>
            </w:r>
          </w:p>
        </w:tc>
        <w:tc>
          <w:tcPr>
            <w:tcW w:w="1504" w:type="dxa"/>
          </w:tcPr>
          <w:p w14:paraId="5073C116" w14:textId="77777777" w:rsidR="0008523D" w:rsidRPr="0093766E" w:rsidRDefault="0008523D" w:rsidP="000B21C2">
            <w:pPr>
              <w:jc w:val="both"/>
              <w:rPr>
                <w:rFonts w:ascii="Arial" w:hAnsi="Arial" w:cs="Arial"/>
              </w:rPr>
            </w:pPr>
            <w:r w:rsidRPr="0093766E">
              <w:rPr>
                <w:rFonts w:ascii="Arial" w:hAnsi="Arial" w:cs="Arial"/>
              </w:rPr>
              <w:t>Marca</w:t>
            </w:r>
          </w:p>
        </w:tc>
        <w:tc>
          <w:tcPr>
            <w:tcW w:w="1504" w:type="dxa"/>
          </w:tcPr>
          <w:p w14:paraId="03C35617" w14:textId="77777777" w:rsidR="0008523D" w:rsidRPr="0093766E" w:rsidRDefault="0008523D" w:rsidP="000B21C2">
            <w:pPr>
              <w:jc w:val="both"/>
              <w:rPr>
                <w:rFonts w:ascii="Arial" w:hAnsi="Arial" w:cs="Arial"/>
              </w:rPr>
            </w:pPr>
            <w:r w:rsidRPr="0093766E">
              <w:rPr>
                <w:rFonts w:ascii="Arial" w:hAnsi="Arial" w:cs="Arial"/>
              </w:rPr>
              <w:t>Valor Unit.</w:t>
            </w:r>
          </w:p>
        </w:tc>
        <w:tc>
          <w:tcPr>
            <w:tcW w:w="2227" w:type="dxa"/>
          </w:tcPr>
          <w:p w14:paraId="77CA75D0" w14:textId="77777777" w:rsidR="0008523D" w:rsidRPr="0093766E" w:rsidRDefault="0008523D" w:rsidP="000B21C2">
            <w:pPr>
              <w:jc w:val="both"/>
              <w:rPr>
                <w:rFonts w:ascii="Arial" w:hAnsi="Arial" w:cs="Arial"/>
              </w:rPr>
            </w:pPr>
            <w:r w:rsidRPr="0093766E">
              <w:rPr>
                <w:rFonts w:ascii="Arial" w:hAnsi="Arial" w:cs="Arial"/>
              </w:rPr>
              <w:t>Valor Total</w:t>
            </w:r>
          </w:p>
        </w:tc>
      </w:tr>
      <w:tr w:rsidR="0008523D" w:rsidRPr="0093766E" w14:paraId="55DD352B" w14:textId="77777777" w:rsidTr="00F21E2C">
        <w:tc>
          <w:tcPr>
            <w:tcW w:w="1504" w:type="dxa"/>
          </w:tcPr>
          <w:p w14:paraId="565F7605" w14:textId="77777777" w:rsidR="0008523D" w:rsidRPr="0093766E" w:rsidRDefault="0008523D" w:rsidP="000B21C2">
            <w:pPr>
              <w:jc w:val="both"/>
              <w:rPr>
                <w:rFonts w:ascii="Arial" w:hAnsi="Arial" w:cs="Arial"/>
              </w:rPr>
            </w:pPr>
          </w:p>
        </w:tc>
        <w:tc>
          <w:tcPr>
            <w:tcW w:w="1504" w:type="dxa"/>
          </w:tcPr>
          <w:p w14:paraId="273F872B" w14:textId="77777777" w:rsidR="0008523D" w:rsidRPr="0093766E" w:rsidRDefault="0008523D" w:rsidP="000B21C2">
            <w:pPr>
              <w:jc w:val="both"/>
              <w:rPr>
                <w:rFonts w:ascii="Arial" w:hAnsi="Arial" w:cs="Arial"/>
              </w:rPr>
            </w:pPr>
          </w:p>
        </w:tc>
        <w:tc>
          <w:tcPr>
            <w:tcW w:w="1504" w:type="dxa"/>
          </w:tcPr>
          <w:p w14:paraId="4B313EEF" w14:textId="77777777" w:rsidR="0008523D" w:rsidRPr="0093766E" w:rsidRDefault="0008523D" w:rsidP="000B21C2">
            <w:pPr>
              <w:jc w:val="both"/>
              <w:rPr>
                <w:rFonts w:ascii="Arial" w:hAnsi="Arial" w:cs="Arial"/>
              </w:rPr>
            </w:pPr>
          </w:p>
        </w:tc>
        <w:tc>
          <w:tcPr>
            <w:tcW w:w="1504" w:type="dxa"/>
          </w:tcPr>
          <w:p w14:paraId="3B482726" w14:textId="77777777" w:rsidR="0008523D" w:rsidRPr="0093766E" w:rsidRDefault="0008523D" w:rsidP="000B21C2">
            <w:pPr>
              <w:jc w:val="both"/>
              <w:rPr>
                <w:rFonts w:ascii="Arial" w:hAnsi="Arial" w:cs="Arial"/>
              </w:rPr>
            </w:pPr>
          </w:p>
        </w:tc>
        <w:tc>
          <w:tcPr>
            <w:tcW w:w="1504" w:type="dxa"/>
          </w:tcPr>
          <w:p w14:paraId="5A12ABDA" w14:textId="77777777" w:rsidR="0008523D" w:rsidRPr="0093766E" w:rsidRDefault="0008523D" w:rsidP="000B21C2">
            <w:pPr>
              <w:jc w:val="both"/>
              <w:rPr>
                <w:rFonts w:ascii="Arial" w:hAnsi="Arial" w:cs="Arial"/>
              </w:rPr>
            </w:pPr>
          </w:p>
        </w:tc>
        <w:tc>
          <w:tcPr>
            <w:tcW w:w="2227" w:type="dxa"/>
          </w:tcPr>
          <w:p w14:paraId="1957BC3D" w14:textId="77777777" w:rsidR="0008523D" w:rsidRPr="0093766E" w:rsidRDefault="0008523D" w:rsidP="000B21C2">
            <w:pPr>
              <w:jc w:val="both"/>
              <w:rPr>
                <w:rFonts w:ascii="Arial" w:hAnsi="Arial" w:cs="Arial"/>
              </w:rPr>
            </w:pPr>
          </w:p>
        </w:tc>
      </w:tr>
    </w:tbl>
    <w:p w14:paraId="224D97A0" w14:textId="77777777" w:rsidR="0008523D" w:rsidRPr="0093766E" w:rsidRDefault="0008523D" w:rsidP="0008523D">
      <w:pPr>
        <w:jc w:val="both"/>
        <w:rPr>
          <w:rFonts w:ascii="Arial" w:hAnsi="Arial" w:cs="Arial"/>
        </w:rPr>
      </w:pPr>
    </w:p>
    <w:p w14:paraId="15BEA946" w14:textId="27687006" w:rsidR="0008523D" w:rsidRPr="00F00239" w:rsidRDefault="0008523D" w:rsidP="0008523D">
      <w:pPr>
        <w:pStyle w:val="Recuodecorpodetexto"/>
        <w:ind w:left="0"/>
        <w:jc w:val="both"/>
        <w:rPr>
          <w:rFonts w:ascii="Arial" w:hAnsi="Arial" w:cs="Arial"/>
        </w:rPr>
      </w:pPr>
      <w:r w:rsidRPr="00F00239">
        <w:rPr>
          <w:rFonts w:ascii="Arial" w:hAnsi="Arial" w:cs="Arial"/>
          <w:b/>
        </w:rPr>
        <w:t>CLÁUSULA SEGUNDA</w:t>
      </w:r>
      <w:r w:rsidRPr="00F00239">
        <w:rPr>
          <w:rFonts w:ascii="Arial" w:hAnsi="Arial" w:cs="Arial"/>
        </w:rPr>
        <w:t xml:space="preserve">: </w:t>
      </w:r>
      <w:r w:rsidRPr="00F00239">
        <w:rPr>
          <w:rFonts w:ascii="Arial" w:hAnsi="Arial" w:cs="Arial"/>
        </w:rPr>
        <w:tab/>
        <w:t xml:space="preserve">O CONTRATANTE pagará à CONTRATADA, </w:t>
      </w:r>
      <w:r>
        <w:rPr>
          <w:rFonts w:ascii="Arial" w:hAnsi="Arial" w:cs="Arial"/>
        </w:rPr>
        <w:t>a quantia total de</w:t>
      </w:r>
      <w:r w:rsidRPr="00F00239">
        <w:rPr>
          <w:rFonts w:ascii="Arial" w:hAnsi="Arial" w:cs="Arial"/>
        </w:rPr>
        <w:t xml:space="preserve"> R$ ............ (...................) para fornecimento/prestação do</w:t>
      </w:r>
      <w:r>
        <w:rPr>
          <w:rFonts w:ascii="Arial" w:hAnsi="Arial" w:cs="Arial"/>
        </w:rPr>
        <w:t>s</w:t>
      </w:r>
      <w:r w:rsidRPr="00F00239">
        <w:rPr>
          <w:rFonts w:ascii="Arial" w:hAnsi="Arial" w:cs="Arial"/>
        </w:rPr>
        <w:t xml:space="preserve"> serviço</w:t>
      </w:r>
      <w:r>
        <w:rPr>
          <w:rFonts w:ascii="Arial" w:hAnsi="Arial" w:cs="Arial"/>
        </w:rPr>
        <w:t>s</w:t>
      </w:r>
      <w:r w:rsidRPr="00F00239">
        <w:rPr>
          <w:rFonts w:ascii="Arial" w:hAnsi="Arial" w:cs="Arial"/>
        </w:rPr>
        <w:t xml:space="preserve"> </w:t>
      </w:r>
      <w:r>
        <w:rPr>
          <w:rFonts w:ascii="Arial" w:hAnsi="Arial" w:cs="Arial"/>
        </w:rPr>
        <w:t xml:space="preserve">dos </w:t>
      </w:r>
      <w:r w:rsidRPr="00F00239">
        <w:rPr>
          <w:rFonts w:ascii="Arial" w:hAnsi="Arial" w:cs="Arial"/>
        </w:rPr>
        <w:t>ite</w:t>
      </w:r>
      <w:r>
        <w:rPr>
          <w:rFonts w:ascii="Arial" w:hAnsi="Arial" w:cs="Arial"/>
        </w:rPr>
        <w:t xml:space="preserve">ns acima, </w:t>
      </w:r>
      <w:r w:rsidRPr="00F00239">
        <w:rPr>
          <w:rFonts w:ascii="Arial" w:hAnsi="Arial" w:cs="Arial"/>
        </w:rPr>
        <w:t xml:space="preserve">conforme </w:t>
      </w:r>
      <w:r>
        <w:rPr>
          <w:rFonts w:ascii="Arial" w:hAnsi="Arial" w:cs="Arial"/>
        </w:rPr>
        <w:t>proposta</w:t>
      </w:r>
      <w:r w:rsidRPr="00F00239">
        <w:rPr>
          <w:rFonts w:ascii="Arial" w:hAnsi="Arial" w:cs="Arial"/>
        </w:rPr>
        <w:t xml:space="preserve"> vencedora da Licitação por Pregão </w:t>
      </w:r>
      <w:r w:rsidR="00F21E2C">
        <w:rPr>
          <w:rFonts w:ascii="Arial" w:hAnsi="Arial" w:cs="Arial"/>
        </w:rPr>
        <w:t>Eletrônico</w:t>
      </w:r>
      <w:r w:rsidRPr="00F00239">
        <w:rPr>
          <w:rFonts w:ascii="Arial" w:hAnsi="Arial" w:cs="Arial"/>
        </w:rPr>
        <w:t xml:space="preserve"> nº 0</w:t>
      </w:r>
      <w:r w:rsidR="00E50B41">
        <w:rPr>
          <w:rFonts w:ascii="Arial" w:hAnsi="Arial" w:cs="Arial"/>
        </w:rPr>
        <w:t>2</w:t>
      </w:r>
      <w:r w:rsidRPr="00F00239">
        <w:rPr>
          <w:rFonts w:ascii="Arial" w:hAnsi="Arial" w:cs="Arial"/>
        </w:rPr>
        <w:t>/20</w:t>
      </w:r>
      <w:r>
        <w:rPr>
          <w:rFonts w:ascii="Arial" w:hAnsi="Arial" w:cs="Arial"/>
        </w:rPr>
        <w:t>2</w:t>
      </w:r>
      <w:r w:rsidR="00E50B41">
        <w:rPr>
          <w:rFonts w:ascii="Arial" w:hAnsi="Arial" w:cs="Arial"/>
        </w:rPr>
        <w:t>4</w:t>
      </w:r>
      <w:r w:rsidRPr="00F00239">
        <w:rPr>
          <w:rFonts w:ascii="Arial" w:hAnsi="Arial" w:cs="Arial"/>
        </w:rPr>
        <w:t xml:space="preserve">. </w:t>
      </w:r>
      <w:r w:rsidRPr="00F00239">
        <w:rPr>
          <w:rFonts w:ascii="Arial" w:hAnsi="Arial" w:cs="Arial"/>
          <w:bCs/>
        </w:rPr>
        <w:t>O</w:t>
      </w:r>
      <w:r w:rsidRPr="00F00239">
        <w:rPr>
          <w:rFonts w:ascii="Arial" w:hAnsi="Arial" w:cs="Arial"/>
        </w:rPr>
        <w:t xml:space="preserve"> pagamento será efetuado no prazo de até 10 (dez) dias após a entrega dos produtos, e  mediante a apresentação da respectiva Nota Fiscal.</w:t>
      </w:r>
    </w:p>
    <w:p w14:paraId="4E70953B" w14:textId="77777777" w:rsidR="0008523D" w:rsidRPr="00F00239" w:rsidRDefault="0008523D" w:rsidP="0008523D">
      <w:pPr>
        <w:jc w:val="both"/>
        <w:rPr>
          <w:rFonts w:ascii="Arial" w:hAnsi="Arial" w:cs="Arial"/>
        </w:rPr>
      </w:pPr>
    </w:p>
    <w:p w14:paraId="5019D81E" w14:textId="3904528B" w:rsidR="0008523D" w:rsidRPr="00E50B41" w:rsidRDefault="0008523D" w:rsidP="0008523D">
      <w:pPr>
        <w:pStyle w:val="Corpodetexto"/>
        <w:spacing w:before="0" w:line="240" w:lineRule="auto"/>
        <w:rPr>
          <w:rFonts w:cs="Arial"/>
          <w:sz w:val="24"/>
        </w:rPr>
      </w:pPr>
      <w:r w:rsidRPr="00F00239">
        <w:rPr>
          <w:rFonts w:cs="Arial"/>
          <w:b/>
          <w:sz w:val="24"/>
        </w:rPr>
        <w:t>PARÁGRAFO ÚNICO</w:t>
      </w:r>
      <w:r w:rsidRPr="00F00239">
        <w:rPr>
          <w:rFonts w:cs="Arial"/>
          <w:sz w:val="24"/>
        </w:rPr>
        <w:t xml:space="preserve">: </w:t>
      </w:r>
      <w:r w:rsidRPr="00E50B41">
        <w:rPr>
          <w:rFonts w:cs="Arial"/>
          <w:sz w:val="24"/>
        </w:rPr>
        <w:t xml:space="preserve">Para ocorrer o reequilíbrio econômico financeiro do contrato, deverá haver comprovação cabal da ocorrência do fato, conforme prevê o </w:t>
      </w:r>
      <w:r w:rsidR="00E50B41" w:rsidRPr="00E50B41">
        <w:rPr>
          <w:rFonts w:eastAsiaTheme="minorHAnsi" w:cs="Arial"/>
          <w:sz w:val="24"/>
          <w:lang w:eastAsia="en-US"/>
        </w:rPr>
        <w:t>artigo 124, inciso II, alínea “d”, da Lei nº 14.133/2021,</w:t>
      </w:r>
      <w:r w:rsidRPr="00E50B41">
        <w:rPr>
          <w:rFonts w:cs="Arial"/>
          <w:sz w:val="24"/>
        </w:rPr>
        <w:t>.</w:t>
      </w:r>
    </w:p>
    <w:p w14:paraId="2406974F" w14:textId="77777777" w:rsidR="0008523D" w:rsidRPr="00F00239" w:rsidRDefault="0008523D" w:rsidP="0008523D">
      <w:pPr>
        <w:autoSpaceDE w:val="0"/>
        <w:autoSpaceDN w:val="0"/>
        <w:adjustRightInd w:val="0"/>
        <w:jc w:val="both"/>
        <w:rPr>
          <w:rFonts w:ascii="Arial" w:hAnsi="Arial" w:cs="Arial"/>
        </w:rPr>
      </w:pPr>
      <w:r w:rsidRPr="00F00239">
        <w:rPr>
          <w:rFonts w:ascii="Arial" w:hAnsi="Arial" w:cs="Arial"/>
          <w:b/>
        </w:rPr>
        <w:lastRenderedPageBreak/>
        <w:t xml:space="preserve">CLÁUSULA TERCEIRA: </w:t>
      </w:r>
      <w:r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14:paraId="2BE776C9" w14:textId="77777777" w:rsidR="0008523D" w:rsidRPr="00F00239" w:rsidRDefault="0008523D" w:rsidP="0008523D">
      <w:pPr>
        <w:tabs>
          <w:tab w:val="left" w:pos="1395"/>
        </w:tabs>
        <w:autoSpaceDE w:val="0"/>
        <w:autoSpaceDN w:val="0"/>
        <w:adjustRightInd w:val="0"/>
        <w:jc w:val="both"/>
        <w:rPr>
          <w:rFonts w:ascii="Arial" w:hAnsi="Arial" w:cs="Arial"/>
        </w:rPr>
      </w:pPr>
      <w:r w:rsidRPr="00F00239">
        <w:rPr>
          <w:rFonts w:ascii="Arial" w:hAnsi="Arial" w:cs="Arial"/>
        </w:rPr>
        <w:tab/>
      </w:r>
    </w:p>
    <w:p w14:paraId="69C4C2A0"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 xml:space="preserve">Parágrafo Primeiro </w:t>
      </w:r>
      <w:r w:rsidRPr="00F00239">
        <w:rPr>
          <w:rFonts w:ascii="Arial" w:hAnsi="Arial" w:cs="Arial"/>
          <w:b/>
        </w:rPr>
        <w:t xml:space="preserve">- </w:t>
      </w:r>
      <w:r w:rsidRPr="00F00239">
        <w:rPr>
          <w:rFonts w:ascii="Arial" w:hAnsi="Arial" w:cs="Arial"/>
        </w:rPr>
        <w:t xml:space="preserve">Após efetuada sua solicitação, os objetos licitados deverão ser entregues no prazo máximo de </w:t>
      </w:r>
      <w:r>
        <w:rPr>
          <w:rFonts w:ascii="Arial" w:hAnsi="Arial" w:cs="Arial"/>
        </w:rPr>
        <w:t>05</w:t>
      </w:r>
      <w:r w:rsidRPr="00F00239">
        <w:rPr>
          <w:rFonts w:ascii="Arial" w:hAnsi="Arial" w:cs="Arial"/>
        </w:rPr>
        <w:t xml:space="preserve"> (</w:t>
      </w:r>
      <w:r>
        <w:rPr>
          <w:rFonts w:ascii="Arial" w:hAnsi="Arial" w:cs="Arial"/>
        </w:rPr>
        <w:t>cinco</w:t>
      </w:r>
      <w:r w:rsidRPr="00F00239">
        <w:rPr>
          <w:rFonts w:ascii="Arial" w:hAnsi="Arial" w:cs="Arial"/>
        </w:rPr>
        <w:t>) dias</w:t>
      </w:r>
      <w:r w:rsidRPr="00F00239">
        <w:rPr>
          <w:rFonts w:ascii="Arial" w:hAnsi="Arial" w:cs="Arial"/>
          <w:b/>
          <w:bCs/>
        </w:rPr>
        <w:t xml:space="preserve">, </w:t>
      </w:r>
      <w:r w:rsidRPr="00F00239">
        <w:rPr>
          <w:rFonts w:ascii="Arial" w:hAnsi="Arial" w:cs="Arial"/>
        </w:rPr>
        <w:t>em horário de expediente, nas condições estipuladas no presente Edital.</w:t>
      </w:r>
    </w:p>
    <w:p w14:paraId="3C6B6A83" w14:textId="77777777" w:rsidR="0008523D" w:rsidRPr="00F00239" w:rsidRDefault="0008523D" w:rsidP="0008523D">
      <w:pPr>
        <w:autoSpaceDE w:val="0"/>
        <w:autoSpaceDN w:val="0"/>
        <w:adjustRightInd w:val="0"/>
        <w:jc w:val="both"/>
        <w:rPr>
          <w:rFonts w:ascii="Arial" w:hAnsi="Arial" w:cs="Arial"/>
        </w:rPr>
      </w:pPr>
    </w:p>
    <w:p w14:paraId="7FE1FD20"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 xml:space="preserve">Parágrafo Segundo </w:t>
      </w:r>
      <w:r w:rsidRPr="00F00239">
        <w:rPr>
          <w:rFonts w:ascii="Arial" w:hAnsi="Arial" w:cs="Arial"/>
          <w:b/>
        </w:rPr>
        <w:t>-</w:t>
      </w:r>
      <w:r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14:paraId="1BB8B727" w14:textId="77777777" w:rsidR="0008523D" w:rsidRPr="00F00239" w:rsidRDefault="0008523D" w:rsidP="0008523D">
      <w:pPr>
        <w:autoSpaceDE w:val="0"/>
        <w:autoSpaceDN w:val="0"/>
        <w:adjustRightInd w:val="0"/>
        <w:jc w:val="both"/>
        <w:rPr>
          <w:rFonts w:ascii="Arial" w:hAnsi="Arial" w:cs="Arial"/>
        </w:rPr>
      </w:pPr>
    </w:p>
    <w:p w14:paraId="185716D5"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Parágrafo Terceiro</w:t>
      </w:r>
      <w:r w:rsidRPr="00F00239">
        <w:rPr>
          <w:rFonts w:ascii="Arial" w:hAnsi="Arial" w:cs="Arial"/>
        </w:rPr>
        <w:t xml:space="preserve"> - Os objetos que forem recusados deverão ser substituídos no prazo máximo de 03 (três) dias úteis, contados da data de notificação apresentada à fornecedora, sem qualquer ônus para o Município.</w:t>
      </w:r>
    </w:p>
    <w:p w14:paraId="60139DAD" w14:textId="77777777" w:rsidR="0008523D" w:rsidRPr="00F00239" w:rsidRDefault="0008523D" w:rsidP="0008523D">
      <w:pPr>
        <w:autoSpaceDE w:val="0"/>
        <w:autoSpaceDN w:val="0"/>
        <w:adjustRightInd w:val="0"/>
        <w:jc w:val="both"/>
        <w:rPr>
          <w:rFonts w:ascii="Arial" w:hAnsi="Arial" w:cs="Arial"/>
        </w:rPr>
      </w:pPr>
    </w:p>
    <w:p w14:paraId="6B94EDCE"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Parágrafo Quarto</w:t>
      </w:r>
      <w:r w:rsidRPr="00F00239">
        <w:rPr>
          <w:rFonts w:ascii="Arial" w:hAnsi="Arial" w:cs="Arial"/>
          <w:b/>
        </w:rPr>
        <w:t xml:space="preserve"> -</w:t>
      </w:r>
      <w:r w:rsidRPr="00F00239">
        <w:rPr>
          <w:rFonts w:ascii="Arial" w:hAnsi="Arial" w:cs="Arial"/>
        </w:rPr>
        <w:t xml:space="preserve"> Se a substituição dos objetos/materiais cotados não for realizada no prazo estipulado, a empresa estará sujeita às sanções previstas no presente contrato.</w:t>
      </w:r>
    </w:p>
    <w:p w14:paraId="4B73F09F" w14:textId="77777777" w:rsidR="0008523D" w:rsidRPr="00F00239" w:rsidRDefault="0008523D" w:rsidP="0008523D">
      <w:pPr>
        <w:autoSpaceDE w:val="0"/>
        <w:autoSpaceDN w:val="0"/>
        <w:adjustRightInd w:val="0"/>
        <w:jc w:val="both"/>
        <w:rPr>
          <w:rFonts w:ascii="Arial" w:hAnsi="Arial" w:cs="Arial"/>
        </w:rPr>
      </w:pPr>
    </w:p>
    <w:p w14:paraId="39E2D61C" w14:textId="77777777" w:rsidR="0008523D" w:rsidRDefault="0008523D" w:rsidP="0008523D">
      <w:pPr>
        <w:autoSpaceDE w:val="0"/>
        <w:autoSpaceDN w:val="0"/>
        <w:adjustRightInd w:val="0"/>
        <w:jc w:val="both"/>
        <w:rPr>
          <w:rFonts w:ascii="Arial" w:hAnsi="Arial" w:cs="Arial"/>
        </w:rPr>
      </w:pPr>
      <w:r>
        <w:rPr>
          <w:rFonts w:ascii="Arial" w:hAnsi="Arial" w:cs="Arial"/>
          <w:b/>
        </w:rPr>
        <w:t>Parágrafo Quinto</w:t>
      </w:r>
      <w:r w:rsidRPr="00F00239">
        <w:rPr>
          <w:rFonts w:ascii="Arial" w:hAnsi="Arial" w:cs="Arial"/>
          <w:b/>
        </w:rPr>
        <w:t xml:space="preserve"> -</w:t>
      </w:r>
      <w:r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14:paraId="4E3CBB8D" w14:textId="77777777" w:rsidR="0008523D" w:rsidRDefault="0008523D" w:rsidP="0008523D">
      <w:pPr>
        <w:autoSpaceDE w:val="0"/>
        <w:autoSpaceDN w:val="0"/>
        <w:adjustRightInd w:val="0"/>
        <w:jc w:val="both"/>
        <w:rPr>
          <w:rFonts w:ascii="Arial" w:hAnsi="Arial" w:cs="Arial"/>
        </w:rPr>
      </w:pPr>
    </w:p>
    <w:p w14:paraId="0AF3DFBA" w14:textId="77777777" w:rsidR="0008523D" w:rsidRPr="007B41D1" w:rsidRDefault="0008523D" w:rsidP="0008523D">
      <w:pPr>
        <w:jc w:val="both"/>
        <w:rPr>
          <w:rFonts w:ascii="Arial" w:hAnsi="Arial" w:cs="Arial"/>
        </w:rPr>
      </w:pPr>
      <w:r w:rsidRPr="007B41D1">
        <w:rPr>
          <w:rFonts w:ascii="Arial" w:hAnsi="Arial" w:cs="Arial"/>
          <w:b/>
        </w:rPr>
        <w:t xml:space="preserve">Parágrafo Sexto - </w:t>
      </w:r>
      <w:r w:rsidRPr="00E15B46">
        <w:rPr>
          <w:rFonts w:ascii="Arial" w:hAnsi="Arial" w:cs="Arial"/>
        </w:rPr>
        <w:t>Os serviços de recapagem deverão ter garantia mínima de 12 (doze) meses de uso, quanto a defeitos de execução</w:t>
      </w:r>
      <w:r>
        <w:rPr>
          <w:rFonts w:ascii="Arial" w:hAnsi="Arial" w:cs="Arial"/>
        </w:rPr>
        <w:t xml:space="preserve"> dos serviços.</w:t>
      </w:r>
    </w:p>
    <w:p w14:paraId="48DA8B55" w14:textId="77777777" w:rsidR="0008523D" w:rsidRPr="007B41D1" w:rsidRDefault="0008523D" w:rsidP="0008523D">
      <w:pPr>
        <w:autoSpaceDE w:val="0"/>
        <w:autoSpaceDN w:val="0"/>
        <w:adjustRightInd w:val="0"/>
        <w:jc w:val="both"/>
        <w:rPr>
          <w:rFonts w:ascii="Arial" w:hAnsi="Arial" w:cs="Arial"/>
        </w:rPr>
      </w:pPr>
    </w:p>
    <w:p w14:paraId="03200E87" w14:textId="77777777" w:rsidR="0008523D" w:rsidRDefault="0008523D" w:rsidP="0008523D">
      <w:pPr>
        <w:autoSpaceDE w:val="0"/>
        <w:autoSpaceDN w:val="0"/>
        <w:adjustRightInd w:val="0"/>
        <w:jc w:val="both"/>
        <w:rPr>
          <w:rFonts w:ascii="Arial" w:hAnsi="Arial" w:cs="Arial"/>
        </w:rPr>
      </w:pPr>
      <w:r w:rsidRPr="00F00239">
        <w:rPr>
          <w:rFonts w:ascii="Arial" w:hAnsi="Arial" w:cs="Arial"/>
          <w:b/>
        </w:rPr>
        <w:t>CLÁUSULA QUARTA:</w:t>
      </w:r>
      <w:r w:rsidRPr="00F00239">
        <w:rPr>
          <w:rFonts w:ascii="Arial" w:hAnsi="Arial" w:cs="Arial"/>
        </w:rPr>
        <w:t xml:space="preserve"> Fica a CONTRATADA responsável pelo fornecimento de produto e prestação dos serviços de boa qualidade devendo suportar os danos que possam ocorrem pelo desatendimento desta cláusula, além das penalidades cabíveis.</w:t>
      </w:r>
    </w:p>
    <w:p w14:paraId="7FDA11ED" w14:textId="77777777" w:rsidR="0008523D" w:rsidRDefault="0008523D" w:rsidP="0008523D">
      <w:pPr>
        <w:autoSpaceDE w:val="0"/>
        <w:autoSpaceDN w:val="0"/>
        <w:adjustRightInd w:val="0"/>
        <w:jc w:val="both"/>
        <w:rPr>
          <w:rFonts w:ascii="Arial" w:hAnsi="Arial" w:cs="Arial"/>
        </w:rPr>
      </w:pPr>
    </w:p>
    <w:p w14:paraId="6BEEBCD7" w14:textId="1C479623" w:rsidR="0008523D" w:rsidRPr="002226FB" w:rsidRDefault="0008523D" w:rsidP="0008523D">
      <w:pPr>
        <w:autoSpaceDE w:val="0"/>
        <w:autoSpaceDN w:val="0"/>
        <w:adjustRightInd w:val="0"/>
        <w:jc w:val="both"/>
        <w:rPr>
          <w:rFonts w:ascii="Arial" w:hAnsi="Arial" w:cs="Arial"/>
        </w:rPr>
      </w:pPr>
      <w:r w:rsidRPr="002226FB">
        <w:rPr>
          <w:rFonts w:ascii="Arial" w:hAnsi="Arial" w:cs="Arial"/>
          <w:b/>
        </w:rPr>
        <w:t>CLÁUSULA QUINTA</w:t>
      </w:r>
      <w:r w:rsidRPr="002226FB">
        <w:rPr>
          <w:rFonts w:ascii="Arial" w:hAnsi="Arial" w:cs="Arial"/>
        </w:rPr>
        <w:t xml:space="preserve"> – O contrato poderá sofrer acréscimos e supressões, em caso de comprovada necessidade, em até 25% (vinte e cinco por cento) do objeto do presente instrumento, conforme </w:t>
      </w:r>
      <w:r w:rsidR="00E50B41">
        <w:rPr>
          <w:rFonts w:ascii="Arial" w:hAnsi="Arial" w:cs="Arial"/>
        </w:rPr>
        <w:t>125 da Lei nº 14.133/2021</w:t>
      </w:r>
      <w:r w:rsidRPr="002226FB">
        <w:rPr>
          <w:rFonts w:ascii="Arial" w:hAnsi="Arial" w:cs="Arial"/>
        </w:rPr>
        <w:t>.</w:t>
      </w:r>
    </w:p>
    <w:p w14:paraId="40CF6BBB" w14:textId="77777777" w:rsidR="0008523D" w:rsidRPr="002226FB" w:rsidRDefault="0008523D" w:rsidP="0008523D">
      <w:pPr>
        <w:autoSpaceDE w:val="0"/>
        <w:autoSpaceDN w:val="0"/>
        <w:adjustRightInd w:val="0"/>
        <w:jc w:val="both"/>
        <w:rPr>
          <w:rFonts w:ascii="Arial" w:hAnsi="Arial" w:cs="Arial"/>
        </w:rPr>
      </w:pPr>
    </w:p>
    <w:p w14:paraId="7064C6DD" w14:textId="24B3DBF0" w:rsidR="0008523D" w:rsidRDefault="0008523D" w:rsidP="0008523D">
      <w:pPr>
        <w:autoSpaceDE w:val="0"/>
        <w:autoSpaceDN w:val="0"/>
        <w:adjustRightInd w:val="0"/>
        <w:jc w:val="both"/>
        <w:rPr>
          <w:rFonts w:ascii="Arial" w:hAnsi="Arial" w:cs="Arial"/>
        </w:rPr>
      </w:pPr>
      <w:r w:rsidRPr="002226FB">
        <w:rPr>
          <w:rFonts w:ascii="Arial" w:hAnsi="Arial" w:cs="Arial"/>
          <w:b/>
        </w:rPr>
        <w:t>CLÁUSULA SEXTA</w:t>
      </w:r>
      <w:r w:rsidRPr="002226FB">
        <w:rPr>
          <w:rFonts w:ascii="Arial" w:hAnsi="Arial" w:cs="Arial"/>
        </w:rPr>
        <w:t xml:space="preserve"> – O presente Contrato terá vigência da data de sua assinatura encerrando-se com a entrega total do objeto contratado ou até 31 de dezembro de 20</w:t>
      </w:r>
      <w:r>
        <w:rPr>
          <w:rFonts w:ascii="Arial" w:hAnsi="Arial" w:cs="Arial"/>
        </w:rPr>
        <w:t>2</w:t>
      </w:r>
      <w:r w:rsidR="00E50B41">
        <w:rPr>
          <w:rFonts w:ascii="Arial" w:hAnsi="Arial" w:cs="Arial"/>
        </w:rPr>
        <w:t>4</w:t>
      </w:r>
      <w:r w:rsidRPr="002226FB">
        <w:rPr>
          <w:rFonts w:ascii="Arial" w:hAnsi="Arial" w:cs="Arial"/>
        </w:rPr>
        <w:t xml:space="preserve">, o que ocorrer primeiro, podendo ser aditivado mediante termo aditivo e concordância de ambas as partes, de acordo com as disposições do artigo </w:t>
      </w:r>
      <w:r w:rsidR="0023536A">
        <w:rPr>
          <w:rFonts w:ascii="Arial" w:hAnsi="Arial" w:cs="Arial"/>
        </w:rPr>
        <w:t>107 da Lei nº 14.133/2021</w:t>
      </w:r>
      <w:r>
        <w:rPr>
          <w:rFonts w:ascii="Arial" w:hAnsi="Arial" w:cs="Arial"/>
        </w:rPr>
        <w:t>.</w:t>
      </w:r>
    </w:p>
    <w:p w14:paraId="23094BDF" w14:textId="36B08101" w:rsidR="0023536A" w:rsidRDefault="0023536A" w:rsidP="0008523D">
      <w:pPr>
        <w:autoSpaceDE w:val="0"/>
        <w:autoSpaceDN w:val="0"/>
        <w:adjustRightInd w:val="0"/>
        <w:jc w:val="both"/>
        <w:rPr>
          <w:rFonts w:ascii="Arial" w:hAnsi="Arial" w:cs="Arial"/>
        </w:rPr>
      </w:pPr>
    </w:p>
    <w:p w14:paraId="0B864BF7" w14:textId="49C26DC9" w:rsidR="0023536A" w:rsidRPr="006D1E32" w:rsidRDefault="0023536A" w:rsidP="0023536A">
      <w:pPr>
        <w:jc w:val="both"/>
        <w:rPr>
          <w:rFonts w:ascii="Arial" w:hAnsi="Arial" w:cs="Arial"/>
          <w:b/>
          <w:bCs/>
        </w:rPr>
      </w:pPr>
      <w:r w:rsidRPr="009548EF">
        <w:rPr>
          <w:rFonts w:ascii="Arial" w:hAnsi="Arial" w:cs="Arial"/>
          <w:b/>
          <w:bCs/>
        </w:rPr>
        <w:t xml:space="preserve">CLÁUSULA </w:t>
      </w:r>
      <w:r>
        <w:rPr>
          <w:rFonts w:ascii="Arial" w:hAnsi="Arial" w:cs="Arial"/>
          <w:b/>
          <w:bCs/>
        </w:rPr>
        <w:t>SÉTIMA</w:t>
      </w:r>
      <w:r w:rsidRPr="009548EF">
        <w:rPr>
          <w:rFonts w:ascii="Arial" w:hAnsi="Arial" w:cs="Arial"/>
          <w:b/>
          <w:bCs/>
        </w:rPr>
        <w:t xml:space="preserve">: </w:t>
      </w:r>
      <w:r w:rsidRPr="00167230">
        <w:rPr>
          <w:rFonts w:ascii="Arial" w:hAnsi="Arial" w:cs="Arial"/>
          <w:color w:val="000000"/>
        </w:rPr>
        <w:t>O licitante ou o contratado será responsabilizado administrativamente pelas seguintes infrações:</w:t>
      </w:r>
    </w:p>
    <w:p w14:paraId="3A1CF8E8"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a)</w:t>
      </w:r>
      <w:r w:rsidRPr="00167230">
        <w:rPr>
          <w:rFonts w:ascii="Arial" w:hAnsi="Arial" w:cs="Arial"/>
          <w:color w:val="000000"/>
        </w:rPr>
        <w:t xml:space="preserve"> dar causa à inexecução parcial do contrato;</w:t>
      </w:r>
    </w:p>
    <w:p w14:paraId="04859C46"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lastRenderedPageBreak/>
        <w:t>b)</w:t>
      </w:r>
      <w:r w:rsidRPr="00167230">
        <w:rPr>
          <w:rFonts w:ascii="Arial" w:hAnsi="Arial" w:cs="Arial"/>
          <w:color w:val="000000"/>
        </w:rPr>
        <w:t xml:space="preserve"> dar causa à inexecução parcial do contrato que cause grave dano à Administração, ao funcionamento dos serviços públicos ou ao interesse coletivo;</w:t>
      </w:r>
    </w:p>
    <w:p w14:paraId="14C8E18E"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 xml:space="preserve">c) </w:t>
      </w:r>
      <w:r w:rsidRPr="00167230">
        <w:rPr>
          <w:rFonts w:ascii="Arial" w:hAnsi="Arial" w:cs="Arial"/>
          <w:color w:val="000000"/>
        </w:rPr>
        <w:t>dar causa à inexecução total do contrato;</w:t>
      </w:r>
    </w:p>
    <w:p w14:paraId="7981B9EF" w14:textId="77777777" w:rsidR="0023536A" w:rsidRPr="00167230" w:rsidRDefault="0023536A" w:rsidP="0023536A">
      <w:pPr>
        <w:pStyle w:val="NormalWeb"/>
        <w:tabs>
          <w:tab w:val="left" w:pos="426"/>
        </w:tabs>
        <w:spacing w:before="0" w:beforeAutospacing="0" w:after="0" w:afterAutospacing="0" w:line="276" w:lineRule="auto"/>
        <w:jc w:val="both"/>
        <w:rPr>
          <w:rFonts w:ascii="Arial" w:hAnsi="Arial" w:cs="Arial"/>
          <w:color w:val="000000"/>
        </w:rPr>
      </w:pPr>
      <w:r w:rsidRPr="00167230">
        <w:rPr>
          <w:rFonts w:ascii="Arial" w:hAnsi="Arial" w:cs="Arial"/>
          <w:b/>
          <w:bCs/>
          <w:color w:val="000000"/>
        </w:rPr>
        <w:t>d)</w:t>
      </w:r>
      <w:r w:rsidRPr="00167230">
        <w:rPr>
          <w:rFonts w:ascii="Arial" w:hAnsi="Arial" w:cs="Arial"/>
          <w:color w:val="000000"/>
        </w:rPr>
        <w:t xml:space="preserve"> deixar de entregar a documentação exigida para o certame;</w:t>
      </w:r>
    </w:p>
    <w:p w14:paraId="00C6EC41" w14:textId="77777777" w:rsidR="0023536A" w:rsidRPr="00167230" w:rsidRDefault="0023536A" w:rsidP="0023536A">
      <w:pPr>
        <w:pStyle w:val="NormalWeb"/>
        <w:tabs>
          <w:tab w:val="left" w:pos="426"/>
        </w:tabs>
        <w:spacing w:before="0" w:beforeAutospacing="0" w:after="0" w:afterAutospacing="0" w:line="276" w:lineRule="auto"/>
        <w:jc w:val="both"/>
        <w:rPr>
          <w:rFonts w:ascii="Arial" w:hAnsi="Arial" w:cs="Arial"/>
          <w:color w:val="000000"/>
        </w:rPr>
      </w:pPr>
      <w:r w:rsidRPr="00167230">
        <w:rPr>
          <w:rFonts w:ascii="Arial" w:hAnsi="Arial" w:cs="Arial"/>
          <w:b/>
          <w:bCs/>
          <w:color w:val="000000"/>
        </w:rPr>
        <w:t>e)</w:t>
      </w:r>
      <w:r w:rsidRPr="00167230">
        <w:rPr>
          <w:rFonts w:ascii="Arial" w:hAnsi="Arial" w:cs="Arial"/>
          <w:color w:val="000000"/>
        </w:rPr>
        <w:t xml:space="preserve"> não manter a proposta, salvo em decorrência de fato superveniente devidamente justificado;</w:t>
      </w:r>
    </w:p>
    <w:p w14:paraId="6A6238C7" w14:textId="77777777" w:rsidR="0023536A" w:rsidRPr="00167230" w:rsidRDefault="0023536A" w:rsidP="0023536A">
      <w:pPr>
        <w:tabs>
          <w:tab w:val="left" w:pos="426"/>
        </w:tabs>
        <w:autoSpaceDE w:val="0"/>
        <w:autoSpaceDN w:val="0"/>
        <w:adjustRightInd w:val="0"/>
        <w:spacing w:line="276" w:lineRule="auto"/>
        <w:jc w:val="both"/>
        <w:rPr>
          <w:rFonts w:ascii="Arial" w:hAnsi="Arial" w:cs="Arial"/>
          <w:b/>
          <w:bCs/>
        </w:rPr>
      </w:pPr>
      <w:r w:rsidRPr="00167230">
        <w:rPr>
          <w:rFonts w:ascii="Arial" w:hAnsi="Arial" w:cs="Arial"/>
          <w:b/>
          <w:bCs/>
          <w:color w:val="000000"/>
        </w:rPr>
        <w:t>f)</w:t>
      </w:r>
      <w:r w:rsidRPr="00167230">
        <w:rPr>
          <w:rFonts w:ascii="Arial" w:hAnsi="Arial" w:cs="Arial"/>
          <w:color w:val="000000"/>
        </w:rPr>
        <w:t xml:space="preserve"> não celebrar o contrato ou não entregar a documentação exigida para a contratação, quando convocado dentro do prazo de validade de sua proposta</w:t>
      </w:r>
    </w:p>
    <w:p w14:paraId="552908DA"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g)</w:t>
      </w:r>
      <w:r w:rsidRPr="00167230">
        <w:rPr>
          <w:rFonts w:ascii="Arial" w:hAnsi="Arial" w:cs="Arial"/>
          <w:color w:val="000000"/>
        </w:rPr>
        <w:t xml:space="preserve"> ensejar o retardamento da execução ou da entrega do objeto da licitação sem motivo justificado;</w:t>
      </w:r>
    </w:p>
    <w:p w14:paraId="22458158"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h)</w:t>
      </w:r>
      <w:r w:rsidRPr="00167230">
        <w:rPr>
          <w:rFonts w:ascii="Arial" w:hAnsi="Arial" w:cs="Arial"/>
          <w:color w:val="000000"/>
        </w:rPr>
        <w:t xml:space="preserve"> apresentar declaração ou documentação falsa exigida para o certame ou prestar declaração falsa durante a licitação ou a execução do contrato;</w:t>
      </w:r>
    </w:p>
    <w:p w14:paraId="5F7FC0E4"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i)</w:t>
      </w:r>
      <w:r w:rsidRPr="00167230">
        <w:rPr>
          <w:rFonts w:ascii="Arial" w:hAnsi="Arial" w:cs="Arial"/>
          <w:color w:val="000000"/>
        </w:rPr>
        <w:t xml:space="preserve"> fraudar a licitação ou praticar ato fraudulento na execução do contrato;</w:t>
      </w:r>
    </w:p>
    <w:p w14:paraId="4317E64F"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j)</w:t>
      </w:r>
      <w:r w:rsidRPr="00167230">
        <w:rPr>
          <w:rFonts w:ascii="Arial" w:hAnsi="Arial" w:cs="Arial"/>
          <w:color w:val="000000"/>
        </w:rPr>
        <w:t xml:space="preserve"> comportar-se de modo inidôneo ou cometer fraude de qualquer natureza;</w:t>
      </w:r>
    </w:p>
    <w:p w14:paraId="06EB4BBB"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l)</w:t>
      </w:r>
      <w:r w:rsidRPr="00167230">
        <w:rPr>
          <w:rFonts w:ascii="Arial" w:hAnsi="Arial" w:cs="Arial"/>
          <w:color w:val="000000"/>
        </w:rPr>
        <w:t xml:space="preserve"> praticar atos ilícitos com vistas a frustrar os objetivos da licitação;</w:t>
      </w:r>
    </w:p>
    <w:p w14:paraId="0BC4EF0C" w14:textId="77777777" w:rsidR="0023536A" w:rsidRPr="007B0B93" w:rsidRDefault="0023536A" w:rsidP="0023536A">
      <w:pPr>
        <w:pStyle w:val="NormalWeb"/>
        <w:spacing w:before="0" w:beforeAutospacing="0" w:after="0" w:afterAutospacing="0" w:line="276" w:lineRule="auto"/>
        <w:ind w:firstLine="426"/>
        <w:jc w:val="both"/>
        <w:rPr>
          <w:rFonts w:ascii="Arial" w:hAnsi="Arial" w:cs="Arial"/>
        </w:rPr>
      </w:pPr>
    </w:p>
    <w:p w14:paraId="1D1355FC" w14:textId="21C5F614" w:rsidR="0023536A" w:rsidRPr="00167230"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.1</w:t>
      </w:r>
      <w:r w:rsidRPr="00167230">
        <w:rPr>
          <w:rFonts w:ascii="Arial" w:hAnsi="Arial" w:cs="Arial"/>
          <w:b/>
          <w:bCs/>
          <w:color w:val="000000"/>
        </w:rPr>
        <w:t>.</w:t>
      </w:r>
      <w:r w:rsidRPr="00167230">
        <w:rPr>
          <w:rFonts w:ascii="Arial" w:hAnsi="Arial" w:cs="Arial"/>
          <w:color w:val="000000"/>
        </w:rPr>
        <w:t xml:space="preserve"> Serão aplicadas ao responsável pelas infrações administrativas previstas no </w:t>
      </w:r>
      <w:r w:rsidRPr="004D3812">
        <w:rPr>
          <w:rFonts w:ascii="Arial" w:hAnsi="Arial" w:cs="Arial"/>
          <w:bCs/>
          <w:color w:val="000000"/>
        </w:rPr>
        <w:t xml:space="preserve">item </w:t>
      </w:r>
      <w:r>
        <w:rPr>
          <w:rFonts w:ascii="Arial" w:hAnsi="Arial" w:cs="Arial"/>
          <w:bCs/>
          <w:color w:val="000000"/>
        </w:rPr>
        <w:t>21</w:t>
      </w:r>
      <w:r w:rsidRPr="004D3812">
        <w:rPr>
          <w:rFonts w:ascii="Arial" w:hAnsi="Arial" w:cs="Arial"/>
          <w:bCs/>
          <w:color w:val="000000"/>
        </w:rPr>
        <w:t xml:space="preserve">.1 no edital do Pregão </w:t>
      </w:r>
      <w:r>
        <w:rPr>
          <w:rFonts w:ascii="Arial" w:hAnsi="Arial" w:cs="Arial"/>
          <w:bCs/>
          <w:color w:val="000000"/>
        </w:rPr>
        <w:t>Eletrônico</w:t>
      </w:r>
      <w:r w:rsidRPr="004D3812">
        <w:rPr>
          <w:rFonts w:ascii="Arial" w:hAnsi="Arial" w:cs="Arial"/>
          <w:bCs/>
          <w:color w:val="000000"/>
        </w:rPr>
        <w:t xml:space="preserve"> 0</w:t>
      </w:r>
      <w:r>
        <w:rPr>
          <w:rFonts w:ascii="Arial" w:hAnsi="Arial" w:cs="Arial"/>
          <w:bCs/>
          <w:color w:val="000000"/>
        </w:rPr>
        <w:t>2</w:t>
      </w:r>
      <w:r w:rsidRPr="004D3812">
        <w:rPr>
          <w:rFonts w:ascii="Arial" w:hAnsi="Arial" w:cs="Arial"/>
          <w:bCs/>
          <w:color w:val="000000"/>
        </w:rPr>
        <w:t>/2024,</w:t>
      </w:r>
      <w:r w:rsidRPr="00167230">
        <w:rPr>
          <w:rFonts w:ascii="Arial" w:hAnsi="Arial" w:cs="Arial"/>
          <w:color w:val="000000"/>
        </w:rPr>
        <w:t xml:space="preserve"> as seguintes sanções:</w:t>
      </w:r>
    </w:p>
    <w:p w14:paraId="09D667FC"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a)</w:t>
      </w:r>
      <w:r w:rsidRPr="00167230">
        <w:rPr>
          <w:rFonts w:ascii="Arial" w:hAnsi="Arial" w:cs="Arial"/>
          <w:color w:val="000000"/>
        </w:rPr>
        <w:t xml:space="preserve"> advertência;</w:t>
      </w:r>
    </w:p>
    <w:p w14:paraId="015FF44F"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b)</w:t>
      </w:r>
      <w:r w:rsidRPr="00167230">
        <w:rPr>
          <w:rFonts w:ascii="Arial" w:hAnsi="Arial" w:cs="Arial"/>
          <w:color w:val="000000"/>
        </w:rPr>
        <w:t xml:space="preserve"> multa de no mínimo 0,5% (cinco décimos por cento) e máximo de 30% (trinta por cento) do valor do objeto licitado ou contratado;</w:t>
      </w:r>
    </w:p>
    <w:p w14:paraId="592C324B"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c)</w:t>
      </w:r>
      <w:r w:rsidRPr="00167230">
        <w:rPr>
          <w:rFonts w:ascii="Arial" w:hAnsi="Arial" w:cs="Arial"/>
          <w:color w:val="000000"/>
        </w:rPr>
        <w:t xml:space="preserve"> impedimento de licitar e contratar, no âmbito da Administração Pública direta e indireta do órgão licitante, pelo prazo máximo de 3 (três) anos.</w:t>
      </w:r>
    </w:p>
    <w:p w14:paraId="0F925EE9" w14:textId="77777777" w:rsidR="0023536A"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d)</w:t>
      </w:r>
      <w:r w:rsidRPr="00167230">
        <w:rPr>
          <w:rFonts w:ascii="Arial" w:hAnsi="Arial" w:cs="Arial"/>
          <w:color w:val="000000"/>
        </w:rPr>
        <w:t xml:space="preserve"> declaração de inidoneidade para licitar ou contratar no âmbito da Administração Pública direta e indireta de todos os entes federativos, pelo prazo mínimo de 3 (três) anos e máximo de 6 (seis) anos.</w:t>
      </w:r>
    </w:p>
    <w:p w14:paraId="7D4FD2A7" w14:textId="77777777" w:rsidR="0023536A" w:rsidRPr="00167230" w:rsidRDefault="0023536A" w:rsidP="0023536A">
      <w:pPr>
        <w:pStyle w:val="NormalWeb"/>
        <w:spacing w:before="0" w:beforeAutospacing="0" w:after="0" w:afterAutospacing="0" w:line="276" w:lineRule="auto"/>
        <w:ind w:firstLine="426"/>
        <w:jc w:val="both"/>
        <w:rPr>
          <w:rFonts w:ascii="Arial" w:hAnsi="Arial" w:cs="Arial"/>
          <w:color w:val="000000"/>
        </w:rPr>
      </w:pPr>
    </w:p>
    <w:p w14:paraId="7A5151D7" w14:textId="7C8B35B4" w:rsidR="0023536A" w:rsidRPr="00CD2829"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.2.</w:t>
      </w:r>
      <w:r w:rsidRPr="00167230">
        <w:rPr>
          <w:rFonts w:ascii="Arial" w:hAnsi="Arial" w:cs="Arial"/>
          <w:color w:val="000000"/>
        </w:rPr>
        <w:t xml:space="preserve"> As sanções previstas nas alíneas “a”, “c” e “d” </w:t>
      </w:r>
      <w:r w:rsidRPr="00CD2829">
        <w:rPr>
          <w:rFonts w:ascii="Arial" w:hAnsi="Arial" w:cs="Arial"/>
          <w:color w:val="000000"/>
        </w:rPr>
        <w:t>do item 21.2. do Edital do Pregão Eletrônico 0</w:t>
      </w:r>
      <w:r>
        <w:rPr>
          <w:rFonts w:ascii="Arial" w:hAnsi="Arial" w:cs="Arial"/>
          <w:color w:val="000000"/>
        </w:rPr>
        <w:t>2</w:t>
      </w:r>
      <w:r w:rsidRPr="00CD2829">
        <w:rPr>
          <w:rFonts w:ascii="Arial" w:hAnsi="Arial" w:cs="Arial"/>
          <w:color w:val="000000"/>
        </w:rPr>
        <w:t>/2024, poderão ser aplicadas cumulativamente com a prevista na alínea “b” do mesmo item.</w:t>
      </w:r>
    </w:p>
    <w:p w14:paraId="1CBDAB01"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p>
    <w:p w14:paraId="33560F9E" w14:textId="03939962" w:rsidR="0023536A"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 xml:space="preserve">.3. </w:t>
      </w:r>
      <w:r w:rsidRPr="00167230">
        <w:rPr>
          <w:rFonts w:ascii="Arial" w:hAnsi="Arial" w:cs="Arial"/>
          <w:color w:val="000000"/>
        </w:rPr>
        <w:t>A aplicação de multa de mora não impedirá que a Administração a converta em compensatória e promova a extinção unilateral do contrato com a aplicação cumulada de outras sanções.</w:t>
      </w:r>
    </w:p>
    <w:p w14:paraId="07A1FA77"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color w:val="000000"/>
        </w:rPr>
        <w:t xml:space="preserve"> </w:t>
      </w:r>
    </w:p>
    <w:p w14:paraId="6C126771" w14:textId="70062608" w:rsidR="0023536A"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 xml:space="preserve">.4. </w:t>
      </w:r>
      <w:r w:rsidRPr="00167230">
        <w:rPr>
          <w:rFonts w:ascii="Arial" w:hAnsi="Arial" w:cs="Arial"/>
          <w:color w:val="00000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9174D71"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p>
    <w:p w14:paraId="2E02B767" w14:textId="6496365E" w:rsidR="0023536A"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.5</w:t>
      </w:r>
      <w:r w:rsidRPr="00167230">
        <w:rPr>
          <w:rFonts w:ascii="Arial" w:hAnsi="Arial" w:cs="Arial"/>
          <w:b/>
          <w:bCs/>
          <w:color w:val="000000"/>
        </w:rPr>
        <w:t>.</w:t>
      </w:r>
      <w:r w:rsidRPr="00167230">
        <w:rPr>
          <w:rFonts w:ascii="Arial" w:hAnsi="Arial" w:cs="Arial"/>
          <w:color w:val="000000"/>
        </w:rPr>
        <w:t xml:space="preserve"> Para aplicação das sanções previstas </w:t>
      </w:r>
      <w:r w:rsidRPr="00CD2829">
        <w:rPr>
          <w:rFonts w:ascii="Arial" w:hAnsi="Arial" w:cs="Arial"/>
          <w:color w:val="000000"/>
        </w:rPr>
        <w:t>nas alíneas “c” e “d” do item 21.2 do Edital</w:t>
      </w:r>
      <w:r w:rsidRPr="00167230">
        <w:rPr>
          <w:rFonts w:ascii="Arial" w:hAnsi="Arial" w:cs="Arial"/>
          <w:color w:val="000000"/>
        </w:rPr>
        <w:t xml:space="preserve"> do </w:t>
      </w:r>
      <w:r w:rsidRPr="004D3812">
        <w:rPr>
          <w:rFonts w:ascii="Arial" w:hAnsi="Arial" w:cs="Arial"/>
          <w:bCs/>
          <w:color w:val="000000"/>
        </w:rPr>
        <w:t xml:space="preserve">Pregão </w:t>
      </w:r>
      <w:r>
        <w:rPr>
          <w:rFonts w:ascii="Arial" w:hAnsi="Arial" w:cs="Arial"/>
          <w:bCs/>
          <w:color w:val="000000"/>
        </w:rPr>
        <w:t>Eletrônico</w:t>
      </w:r>
      <w:r w:rsidRPr="004D3812">
        <w:rPr>
          <w:rFonts w:ascii="Arial" w:hAnsi="Arial" w:cs="Arial"/>
          <w:bCs/>
          <w:color w:val="000000"/>
        </w:rPr>
        <w:t xml:space="preserve"> 0</w:t>
      </w:r>
      <w:r>
        <w:rPr>
          <w:rFonts w:ascii="Arial" w:hAnsi="Arial" w:cs="Arial"/>
          <w:bCs/>
          <w:color w:val="000000"/>
        </w:rPr>
        <w:t>2</w:t>
      </w:r>
      <w:r w:rsidRPr="004D3812">
        <w:rPr>
          <w:rFonts w:ascii="Arial" w:hAnsi="Arial" w:cs="Arial"/>
          <w:bCs/>
          <w:color w:val="000000"/>
        </w:rPr>
        <w:t>/2024</w:t>
      </w:r>
      <w:r w:rsidRPr="00167230">
        <w:rPr>
          <w:rFonts w:ascii="Arial" w:hAnsi="Arial" w:cs="Arial"/>
          <w:color w:val="000000"/>
        </w:rPr>
        <w:t>, o licitante ou o contratado será intimado para, no prazo de 15 (quinze) dias úteis, contado da data de intimação, apresentar defesa escrita e especificar as provas que pretenda produzir.</w:t>
      </w:r>
    </w:p>
    <w:p w14:paraId="3942AB9B"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p>
    <w:p w14:paraId="4DBE3432" w14:textId="1EEA8193" w:rsidR="0023536A"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.6</w:t>
      </w:r>
      <w:r w:rsidRPr="00167230">
        <w:rPr>
          <w:rFonts w:ascii="Arial" w:hAnsi="Arial" w:cs="Arial"/>
          <w:b/>
          <w:bCs/>
          <w:color w:val="000000"/>
        </w:rPr>
        <w:t>.</w:t>
      </w:r>
      <w:r w:rsidRPr="00167230">
        <w:rPr>
          <w:rFonts w:ascii="Arial" w:hAnsi="Arial" w:cs="Arial"/>
          <w:color w:val="000000"/>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14E548AB"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p>
    <w:p w14:paraId="3B218E2E" w14:textId="45E99738" w:rsidR="0023536A"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.7</w:t>
      </w:r>
      <w:r w:rsidRPr="00167230">
        <w:rPr>
          <w:rFonts w:ascii="Arial" w:hAnsi="Arial" w:cs="Arial"/>
          <w:b/>
          <w:bCs/>
          <w:color w:val="000000"/>
        </w:rPr>
        <w:t>.</w:t>
      </w:r>
      <w:r w:rsidRPr="00167230">
        <w:rPr>
          <w:rFonts w:ascii="Arial" w:hAnsi="Arial" w:cs="Arial"/>
          <w:color w:val="000000"/>
        </w:rPr>
        <w:t xml:space="preserve"> Serão indeferidas pela comissão, mediante decisão fundamentada, provas ilícitas, impertinentes, desnecessárias, protelatórias ou intempestivas.</w:t>
      </w:r>
    </w:p>
    <w:p w14:paraId="11584E2F"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p>
    <w:p w14:paraId="03BC21E4" w14:textId="1B0FEFAE" w:rsidR="0023536A"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.8</w:t>
      </w:r>
      <w:r w:rsidRPr="00167230">
        <w:rPr>
          <w:rFonts w:ascii="Arial" w:hAnsi="Arial" w:cs="Arial"/>
          <w:b/>
          <w:bCs/>
          <w:color w:val="000000"/>
        </w:rPr>
        <w:t>.</w:t>
      </w:r>
      <w:r w:rsidRPr="00167230">
        <w:rPr>
          <w:rFonts w:ascii="Arial" w:hAnsi="Arial" w:cs="Arial"/>
          <w:color w:val="00000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36CDFDF"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p>
    <w:p w14:paraId="62D5691E" w14:textId="0F2374C4" w:rsidR="0023536A" w:rsidRPr="00167230"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.9</w:t>
      </w:r>
      <w:r w:rsidRPr="00167230">
        <w:rPr>
          <w:rFonts w:ascii="Arial" w:hAnsi="Arial" w:cs="Arial"/>
          <w:b/>
          <w:bCs/>
          <w:color w:val="000000"/>
        </w:rPr>
        <w:t>.</w:t>
      </w:r>
      <w:r w:rsidRPr="00167230">
        <w:rPr>
          <w:rFonts w:ascii="Arial" w:hAnsi="Arial" w:cs="Arial"/>
          <w:color w:val="000000"/>
        </w:rPr>
        <w:t xml:space="preserve"> É admitida a reabilitação do licitante ou contratado perante a própria autoridade que aplicou a penalidade, exigidos, cumulativamente:</w:t>
      </w:r>
    </w:p>
    <w:p w14:paraId="302E8E73"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a)</w:t>
      </w:r>
      <w:r w:rsidRPr="00167230">
        <w:rPr>
          <w:rFonts w:ascii="Arial" w:hAnsi="Arial" w:cs="Arial"/>
          <w:color w:val="000000"/>
        </w:rPr>
        <w:t xml:space="preserve"> reparação integral do dano causado à Administração Pública;</w:t>
      </w:r>
    </w:p>
    <w:p w14:paraId="051B907F"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b)</w:t>
      </w:r>
      <w:r w:rsidRPr="00167230">
        <w:rPr>
          <w:rFonts w:ascii="Arial" w:hAnsi="Arial" w:cs="Arial"/>
          <w:color w:val="000000"/>
        </w:rPr>
        <w:t xml:space="preserve"> pagamento da multa;</w:t>
      </w:r>
    </w:p>
    <w:p w14:paraId="0D830CE4"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c)</w:t>
      </w:r>
      <w:r w:rsidRPr="00167230">
        <w:rPr>
          <w:rFonts w:ascii="Arial" w:hAnsi="Arial" w:cs="Arial"/>
          <w:color w:val="000000"/>
        </w:rPr>
        <w:t xml:space="preserve"> transcurso do prazo mínimo de 1 (um) ano da aplicação da penalidade, no caso de impedimento de licitar e contratar, ou de 3 (três) anos da aplicação da penalidade, no caso de declaração de inidoneidade;</w:t>
      </w:r>
    </w:p>
    <w:p w14:paraId="77923581" w14:textId="77777777" w:rsidR="0023536A" w:rsidRPr="00167230"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d)</w:t>
      </w:r>
      <w:r w:rsidRPr="00167230">
        <w:rPr>
          <w:rFonts w:ascii="Arial" w:hAnsi="Arial" w:cs="Arial"/>
          <w:color w:val="000000"/>
        </w:rPr>
        <w:t xml:space="preserve"> cumprimento das condições de reabilitação definidas no ato punitivo;</w:t>
      </w:r>
    </w:p>
    <w:p w14:paraId="3F1B9C49" w14:textId="77777777" w:rsidR="0023536A" w:rsidRDefault="0023536A" w:rsidP="0023536A">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e)</w:t>
      </w:r>
      <w:r w:rsidRPr="00167230">
        <w:rPr>
          <w:rFonts w:ascii="Arial" w:hAnsi="Arial" w:cs="Arial"/>
          <w:color w:val="000000"/>
        </w:rPr>
        <w:t xml:space="preserve"> análise jurídica prévia, com posicionamento conclusivo quanto ao cumprimento dos requisitos definidos neste artigo.</w:t>
      </w:r>
    </w:p>
    <w:p w14:paraId="21477144" w14:textId="77777777" w:rsidR="0023536A" w:rsidRPr="00167230" w:rsidRDefault="0023536A" w:rsidP="0023536A">
      <w:pPr>
        <w:pStyle w:val="NormalWeb"/>
        <w:spacing w:before="0" w:beforeAutospacing="0" w:after="0" w:afterAutospacing="0" w:line="276" w:lineRule="auto"/>
        <w:ind w:firstLine="426"/>
        <w:jc w:val="both"/>
        <w:rPr>
          <w:rFonts w:ascii="Arial" w:hAnsi="Arial" w:cs="Arial"/>
          <w:color w:val="000000"/>
        </w:rPr>
      </w:pPr>
    </w:p>
    <w:p w14:paraId="4CD101E3" w14:textId="58E5B04E" w:rsidR="0023536A" w:rsidRPr="00167230" w:rsidRDefault="0023536A" w:rsidP="0023536A">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7</w:t>
      </w:r>
      <w:r>
        <w:rPr>
          <w:rFonts w:ascii="Arial" w:hAnsi="Arial" w:cs="Arial"/>
          <w:b/>
          <w:bCs/>
          <w:color w:val="000000"/>
        </w:rPr>
        <w:t>.10.</w:t>
      </w:r>
      <w:r w:rsidRPr="00167230">
        <w:rPr>
          <w:rFonts w:ascii="Arial" w:hAnsi="Arial" w:cs="Arial"/>
          <w:color w:val="000000"/>
        </w:rPr>
        <w:t xml:space="preserve"> A sanção pelas infrações previstas nas alíneas “h” e “m” do </w:t>
      </w:r>
      <w:r w:rsidRPr="00167230">
        <w:rPr>
          <w:rFonts w:ascii="Arial" w:hAnsi="Arial" w:cs="Arial"/>
          <w:b/>
          <w:color w:val="000000"/>
        </w:rPr>
        <w:t xml:space="preserve">item </w:t>
      </w:r>
      <w:r>
        <w:rPr>
          <w:rFonts w:ascii="Arial" w:hAnsi="Arial" w:cs="Arial"/>
          <w:b/>
          <w:color w:val="000000"/>
        </w:rPr>
        <w:t>21</w:t>
      </w:r>
      <w:r w:rsidRPr="00167230">
        <w:rPr>
          <w:rFonts w:ascii="Arial" w:hAnsi="Arial" w:cs="Arial"/>
          <w:b/>
          <w:color w:val="000000"/>
        </w:rPr>
        <w:t>.2</w:t>
      </w:r>
      <w:r w:rsidRPr="00167230">
        <w:rPr>
          <w:rFonts w:ascii="Arial" w:hAnsi="Arial" w:cs="Arial"/>
          <w:color w:val="000000"/>
        </w:rPr>
        <w:t xml:space="preserve"> do Edital exigirá, como condição de reabilitação do licitante ou contratado, a implantação ou aperfeiçoamento de programa de integridade pelo responsável.</w:t>
      </w:r>
    </w:p>
    <w:p w14:paraId="0942468C" w14:textId="77777777" w:rsidR="0023536A" w:rsidRPr="00167230" w:rsidRDefault="0023536A" w:rsidP="0023536A">
      <w:pPr>
        <w:pStyle w:val="Corpodetexto"/>
        <w:spacing w:line="276" w:lineRule="auto"/>
        <w:rPr>
          <w:rFonts w:cs="Arial"/>
        </w:rPr>
      </w:pPr>
    </w:p>
    <w:p w14:paraId="2D4779F2" w14:textId="4378DBD3" w:rsidR="000B7457" w:rsidRDefault="000B7457" w:rsidP="000B7457">
      <w:pPr>
        <w:spacing w:line="276" w:lineRule="auto"/>
        <w:jc w:val="both"/>
        <w:rPr>
          <w:rFonts w:ascii="Arial" w:hAnsi="Arial" w:cs="Arial"/>
        </w:rPr>
      </w:pPr>
      <w:r w:rsidRPr="00270FDF">
        <w:rPr>
          <w:rFonts w:ascii="Arial" w:hAnsi="Arial" w:cs="Arial"/>
          <w:b/>
          <w:bCs/>
        </w:rPr>
        <w:lastRenderedPageBreak/>
        <w:t xml:space="preserve">CLÁUSULA </w:t>
      </w:r>
      <w:r>
        <w:rPr>
          <w:rFonts w:ascii="Arial" w:hAnsi="Arial" w:cs="Arial"/>
          <w:b/>
          <w:bCs/>
        </w:rPr>
        <w:t>OITAVA</w:t>
      </w:r>
      <w:r w:rsidRPr="00270FDF">
        <w:rPr>
          <w:rFonts w:ascii="Arial" w:hAnsi="Arial" w:cs="Arial"/>
          <w:b/>
          <w:bCs/>
        </w:rPr>
        <w:t xml:space="preserve">: </w:t>
      </w:r>
      <w:r w:rsidRPr="00270FDF">
        <w:rPr>
          <w:rFonts w:ascii="Arial" w:hAnsi="Arial" w:cs="Arial"/>
        </w:rPr>
        <w:t>Se o Município constatar que o produto entregue não é adequado as normas legais, o mesmo encontra-se no direito de devolver o produto, bem como rescindir o contrato com o fornecedor. Ainda poderá ocorrer a extinção contratual nas hipóteses elencadas no art. 137</w:t>
      </w:r>
      <w:r>
        <w:rPr>
          <w:rFonts w:ascii="Arial" w:hAnsi="Arial" w:cs="Arial"/>
        </w:rPr>
        <w:t xml:space="preserve"> </w:t>
      </w:r>
      <w:r w:rsidRPr="00270FDF">
        <w:rPr>
          <w:rFonts w:ascii="Arial" w:hAnsi="Arial" w:cs="Arial"/>
        </w:rPr>
        <w:t xml:space="preserve">da Lei nº 14.133/2021, que poderão se dar, após assegurados o contraditório e a ampla defesa à CONTRATADA. </w:t>
      </w:r>
      <w:r w:rsidRPr="00B90EDA">
        <w:rPr>
          <w:rFonts w:ascii="Arial" w:hAnsi="Arial" w:cs="Arial"/>
        </w:rPr>
        <w:t xml:space="preserve">A extinção do contrato poderá ser: </w:t>
      </w:r>
    </w:p>
    <w:p w14:paraId="2A1E06B1" w14:textId="77777777" w:rsidR="000B7457" w:rsidRPr="00B90EDA" w:rsidRDefault="000B7457" w:rsidP="000B7457">
      <w:pPr>
        <w:spacing w:line="276" w:lineRule="auto"/>
        <w:jc w:val="both"/>
        <w:rPr>
          <w:rFonts w:ascii="Arial" w:hAnsi="Arial" w:cs="Arial"/>
        </w:rPr>
      </w:pPr>
    </w:p>
    <w:p w14:paraId="5CF37C9B" w14:textId="77777777" w:rsidR="000B7457" w:rsidRDefault="000B7457" w:rsidP="000B7457">
      <w:pPr>
        <w:spacing w:line="276" w:lineRule="auto"/>
        <w:jc w:val="both"/>
        <w:rPr>
          <w:rFonts w:ascii="Arial" w:hAnsi="Arial" w:cs="Arial"/>
        </w:rPr>
      </w:pPr>
      <w:r w:rsidRPr="00B90EDA">
        <w:rPr>
          <w:rFonts w:ascii="Arial" w:hAnsi="Arial" w:cs="Arial"/>
        </w:rPr>
        <w:t xml:space="preserve">I - determinada por ato unilateral e escrito da Administração, exceto no caso de descumprimento decorrente de sua própria conduta; </w:t>
      </w:r>
    </w:p>
    <w:p w14:paraId="04002B04" w14:textId="77777777" w:rsidR="000B7457" w:rsidRPr="00B90EDA" w:rsidRDefault="000B7457" w:rsidP="000B7457">
      <w:pPr>
        <w:spacing w:line="276" w:lineRule="auto"/>
        <w:jc w:val="both"/>
        <w:rPr>
          <w:rFonts w:ascii="Arial" w:hAnsi="Arial" w:cs="Arial"/>
        </w:rPr>
      </w:pPr>
    </w:p>
    <w:p w14:paraId="157EF0BA" w14:textId="77777777" w:rsidR="000B7457" w:rsidRDefault="000B7457" w:rsidP="000B7457">
      <w:pPr>
        <w:spacing w:line="276" w:lineRule="auto"/>
        <w:jc w:val="both"/>
        <w:rPr>
          <w:rFonts w:ascii="Arial" w:hAnsi="Arial" w:cs="Arial"/>
        </w:rPr>
      </w:pPr>
      <w:r w:rsidRPr="00B90EDA">
        <w:rPr>
          <w:rFonts w:ascii="Arial" w:hAnsi="Arial" w:cs="Arial"/>
        </w:rPr>
        <w:t xml:space="preserve">II - consensual, por acordo entre as partes, por conciliação, por mediação ou por comitê de resolução de disputas, desde que haja interesse da Administração; </w:t>
      </w:r>
    </w:p>
    <w:p w14:paraId="41E5D2DB" w14:textId="77777777" w:rsidR="000B7457" w:rsidRPr="00B90EDA" w:rsidRDefault="000B7457" w:rsidP="000B7457">
      <w:pPr>
        <w:spacing w:line="276" w:lineRule="auto"/>
        <w:jc w:val="both"/>
        <w:rPr>
          <w:rFonts w:ascii="Arial" w:hAnsi="Arial" w:cs="Arial"/>
        </w:rPr>
      </w:pPr>
    </w:p>
    <w:p w14:paraId="28D6F9BF" w14:textId="77777777" w:rsidR="000B7457" w:rsidRPr="00B90EDA" w:rsidRDefault="000B7457" w:rsidP="000B7457">
      <w:pPr>
        <w:spacing w:line="276" w:lineRule="auto"/>
        <w:jc w:val="both"/>
        <w:rPr>
          <w:rFonts w:ascii="Arial" w:hAnsi="Arial" w:cs="Arial"/>
        </w:rPr>
      </w:pPr>
      <w:r w:rsidRPr="00B90EDA">
        <w:rPr>
          <w:rFonts w:ascii="Arial" w:hAnsi="Arial" w:cs="Arial"/>
        </w:rPr>
        <w:t xml:space="preserve">III - determinada por decisão arbitral, em decorrência de cláusula compromissória ou compromisso arbitral, ou por decisão judicial. </w:t>
      </w:r>
    </w:p>
    <w:p w14:paraId="5A37D439" w14:textId="77777777" w:rsidR="000B7457" w:rsidRPr="009548EF" w:rsidRDefault="000B7457" w:rsidP="000B7457">
      <w:pPr>
        <w:pStyle w:val="Corpodetexto"/>
        <w:spacing w:before="0" w:line="240" w:lineRule="auto"/>
        <w:rPr>
          <w:rFonts w:cs="Arial"/>
          <w:b/>
          <w:bCs/>
          <w:sz w:val="24"/>
        </w:rPr>
      </w:pPr>
    </w:p>
    <w:p w14:paraId="2AD5859F" w14:textId="61DAEF37" w:rsidR="000B7457" w:rsidRPr="00CA555D" w:rsidRDefault="000B7457" w:rsidP="000B7457">
      <w:pPr>
        <w:jc w:val="both"/>
        <w:rPr>
          <w:rFonts w:ascii="Arial" w:eastAsia="Arial" w:hAnsi="Arial" w:cs="Arial"/>
        </w:rPr>
      </w:pPr>
      <w:r w:rsidRPr="00544658">
        <w:rPr>
          <w:rFonts w:ascii="Arial" w:eastAsia="Arial" w:hAnsi="Arial" w:cs="Arial"/>
          <w:b/>
          <w:bCs/>
        </w:rPr>
        <w:t xml:space="preserve">CLÁUSULA </w:t>
      </w:r>
      <w:r>
        <w:rPr>
          <w:rFonts w:ascii="Arial" w:eastAsia="Arial" w:hAnsi="Arial" w:cs="Arial"/>
          <w:b/>
          <w:bCs/>
        </w:rPr>
        <w:t>NONA</w:t>
      </w:r>
      <w:r w:rsidRPr="00544658">
        <w:rPr>
          <w:rFonts w:ascii="Arial" w:eastAsia="Arial" w:hAnsi="Arial" w:cs="Arial"/>
          <w:b/>
          <w:bCs/>
        </w:rPr>
        <w:t>:</w:t>
      </w:r>
      <w:r>
        <w:rPr>
          <w:rFonts w:ascii="Arial" w:eastAsia="Arial" w:hAnsi="Arial" w:cs="Arial"/>
        </w:rPr>
        <w:t xml:space="preserve"> </w:t>
      </w:r>
      <w:r w:rsidRPr="00CA555D">
        <w:rPr>
          <w:rFonts w:ascii="Arial" w:eastAsia="Arial" w:hAnsi="Arial" w:cs="Arial"/>
        </w:rPr>
        <w:t>Caberá a CONTRATADA manter, durante toda a execução do contrato, em compatibilidade com as obrigações assumidas, todas as condições de habilitação e qualificação exigidas na licitação e comprovar estar cumprindo a legislação em vigor quanto às obrigações assumidas no presente contrato, em especial, encargos trabalhistas, previdenciários, fiscais, legislação ambiental e comerciais, se assim for exigido.</w:t>
      </w:r>
    </w:p>
    <w:p w14:paraId="065859E3" w14:textId="3C9A696B" w:rsidR="0008523D" w:rsidRDefault="0008523D" w:rsidP="0008523D">
      <w:pPr>
        <w:jc w:val="both"/>
        <w:rPr>
          <w:rFonts w:ascii="Arial" w:hAnsi="Arial" w:cs="Arial"/>
        </w:rPr>
      </w:pPr>
    </w:p>
    <w:p w14:paraId="25B9FB97" w14:textId="77777777" w:rsidR="0008523D" w:rsidRDefault="0008523D" w:rsidP="0008523D">
      <w:pPr>
        <w:jc w:val="both"/>
        <w:rPr>
          <w:rFonts w:ascii="Arial" w:hAnsi="Arial" w:cs="Arial"/>
        </w:rPr>
      </w:pPr>
      <w:r w:rsidRPr="00F00239">
        <w:rPr>
          <w:rFonts w:ascii="Arial" w:hAnsi="Arial" w:cs="Arial"/>
          <w:b/>
        </w:rPr>
        <w:t xml:space="preserve">CLÁUSULA </w:t>
      </w:r>
      <w:r>
        <w:rPr>
          <w:rFonts w:ascii="Arial" w:hAnsi="Arial" w:cs="Arial"/>
          <w:b/>
        </w:rPr>
        <w:t>DECIMA</w:t>
      </w:r>
      <w:r w:rsidRPr="00F00239">
        <w:rPr>
          <w:rFonts w:ascii="Arial" w:hAnsi="Arial" w:cs="Arial"/>
        </w:rPr>
        <w:t>: As despesas decorrentes do presente contrato, correrão por conta da dotação orçamentária própria do orçamento em vigor.</w:t>
      </w:r>
    </w:p>
    <w:p w14:paraId="6AF58EB8" w14:textId="77777777" w:rsidR="0008523D" w:rsidRDefault="0008523D" w:rsidP="0008523D">
      <w:pPr>
        <w:jc w:val="both"/>
        <w:rPr>
          <w:rFonts w:ascii="Arial" w:hAnsi="Arial" w:cs="Arial"/>
        </w:rPr>
      </w:pPr>
    </w:p>
    <w:p w14:paraId="5CEF6221" w14:textId="77777777" w:rsidR="000B7457" w:rsidRPr="00DC4DA3" w:rsidRDefault="000B7457" w:rsidP="000B7457">
      <w:pPr>
        <w:jc w:val="both"/>
        <w:rPr>
          <w:rFonts w:ascii="Arial" w:hAnsi="Arial" w:cs="Arial"/>
        </w:rPr>
      </w:pPr>
      <w:r w:rsidRPr="00DC4DA3">
        <w:rPr>
          <w:rFonts w:ascii="Arial" w:hAnsi="Arial" w:cs="Arial"/>
        </w:rPr>
        <w:t>05 – SECRETARIA DA EDUCAÇÃO</w:t>
      </w:r>
    </w:p>
    <w:p w14:paraId="66948106" w14:textId="77777777" w:rsidR="000B7457" w:rsidRPr="00DC4DA3" w:rsidRDefault="000B7457" w:rsidP="000B7457">
      <w:pPr>
        <w:jc w:val="both"/>
        <w:rPr>
          <w:rFonts w:ascii="Arial" w:hAnsi="Arial" w:cs="Arial"/>
        </w:rPr>
      </w:pPr>
      <w:r w:rsidRPr="00DC4DA3">
        <w:rPr>
          <w:rFonts w:ascii="Arial" w:hAnsi="Arial" w:cs="Arial"/>
        </w:rPr>
        <w:t>201</w:t>
      </w:r>
      <w:r>
        <w:rPr>
          <w:rFonts w:ascii="Arial" w:hAnsi="Arial" w:cs="Arial"/>
        </w:rPr>
        <w:t>2</w:t>
      </w:r>
      <w:r w:rsidRPr="00DC4DA3">
        <w:rPr>
          <w:rFonts w:ascii="Arial" w:hAnsi="Arial" w:cs="Arial"/>
        </w:rPr>
        <w:t xml:space="preserve"> – TRANSPORTE ENSINO MÉDIO</w:t>
      </w:r>
    </w:p>
    <w:p w14:paraId="6A26B8BD" w14:textId="77777777" w:rsidR="000B7457" w:rsidRPr="00DC4DA3" w:rsidRDefault="000B7457" w:rsidP="000B7457">
      <w:pPr>
        <w:jc w:val="both"/>
        <w:rPr>
          <w:rFonts w:ascii="Arial" w:hAnsi="Arial" w:cs="Arial"/>
        </w:rPr>
      </w:pPr>
      <w:r w:rsidRPr="00DC4DA3">
        <w:rPr>
          <w:rFonts w:ascii="Arial" w:hAnsi="Arial" w:cs="Arial"/>
        </w:rPr>
        <w:t>33903900000000 – OUTROS SERVIÇOS DE TERCEIROS – PESSOA JURÍDICA</w:t>
      </w:r>
    </w:p>
    <w:p w14:paraId="6A8A2AA3" w14:textId="77777777" w:rsidR="000B7457" w:rsidRPr="00DC4DA3" w:rsidRDefault="000B7457" w:rsidP="000B7457">
      <w:pPr>
        <w:jc w:val="both"/>
        <w:rPr>
          <w:rFonts w:ascii="Arial" w:hAnsi="Arial" w:cs="Arial"/>
        </w:rPr>
      </w:pPr>
    </w:p>
    <w:p w14:paraId="51929258" w14:textId="77777777" w:rsidR="000B7457" w:rsidRPr="00DC4DA3" w:rsidRDefault="000B7457" w:rsidP="000B7457">
      <w:pPr>
        <w:jc w:val="both"/>
        <w:rPr>
          <w:rFonts w:ascii="Arial" w:hAnsi="Arial" w:cs="Arial"/>
        </w:rPr>
      </w:pPr>
      <w:r w:rsidRPr="00DC4DA3">
        <w:rPr>
          <w:rFonts w:ascii="Arial" w:hAnsi="Arial" w:cs="Arial"/>
        </w:rPr>
        <w:t>05 – SECRETARIA DA EDUCAÇÃO</w:t>
      </w:r>
    </w:p>
    <w:p w14:paraId="7F051FB8" w14:textId="77777777" w:rsidR="000B7457" w:rsidRPr="00DC4DA3" w:rsidRDefault="000B7457" w:rsidP="000B7457">
      <w:pPr>
        <w:jc w:val="both"/>
        <w:rPr>
          <w:rFonts w:ascii="Arial" w:hAnsi="Arial" w:cs="Arial"/>
        </w:rPr>
      </w:pPr>
      <w:r w:rsidRPr="00DC4DA3">
        <w:rPr>
          <w:rFonts w:ascii="Arial" w:hAnsi="Arial" w:cs="Arial"/>
        </w:rPr>
        <w:t>201</w:t>
      </w:r>
      <w:r>
        <w:rPr>
          <w:rFonts w:ascii="Arial" w:hAnsi="Arial" w:cs="Arial"/>
        </w:rPr>
        <w:t>3</w:t>
      </w:r>
      <w:r w:rsidRPr="00DC4DA3">
        <w:rPr>
          <w:rFonts w:ascii="Arial" w:hAnsi="Arial" w:cs="Arial"/>
        </w:rPr>
        <w:t xml:space="preserve"> – MANUTENÇÃO DO TRANSPORTE ESCOLAR – ENSINO SUPERIOR</w:t>
      </w:r>
    </w:p>
    <w:p w14:paraId="029EC950" w14:textId="77777777" w:rsidR="000B7457" w:rsidRPr="00DC4DA3" w:rsidRDefault="000B7457" w:rsidP="000B7457">
      <w:pPr>
        <w:jc w:val="both"/>
        <w:rPr>
          <w:rFonts w:ascii="Arial" w:hAnsi="Arial" w:cs="Arial"/>
        </w:rPr>
      </w:pPr>
      <w:r w:rsidRPr="00DC4DA3">
        <w:rPr>
          <w:rFonts w:ascii="Arial" w:hAnsi="Arial" w:cs="Arial"/>
        </w:rPr>
        <w:t>33903900000000 – OUTROS SERVIÇOS DE TERCEIROS – PESSOA JURÍDICA</w:t>
      </w:r>
    </w:p>
    <w:p w14:paraId="209DB218" w14:textId="77777777" w:rsidR="000B7457" w:rsidRPr="00DC4DA3" w:rsidRDefault="000B7457" w:rsidP="000B7457">
      <w:pPr>
        <w:jc w:val="both"/>
        <w:rPr>
          <w:rFonts w:ascii="Arial" w:hAnsi="Arial" w:cs="Arial"/>
        </w:rPr>
      </w:pPr>
    </w:p>
    <w:p w14:paraId="5CC606C1" w14:textId="77777777" w:rsidR="000B7457" w:rsidRPr="00DC4DA3" w:rsidRDefault="000B7457" w:rsidP="000B7457">
      <w:pPr>
        <w:jc w:val="both"/>
        <w:rPr>
          <w:rFonts w:ascii="Arial" w:hAnsi="Arial" w:cs="Arial"/>
        </w:rPr>
      </w:pPr>
      <w:r w:rsidRPr="00DC4DA3">
        <w:rPr>
          <w:rFonts w:ascii="Arial" w:hAnsi="Arial" w:cs="Arial"/>
        </w:rPr>
        <w:t>202</w:t>
      </w:r>
      <w:r>
        <w:rPr>
          <w:rFonts w:ascii="Arial" w:hAnsi="Arial" w:cs="Arial"/>
        </w:rPr>
        <w:t>4</w:t>
      </w:r>
      <w:r w:rsidRPr="00DC4DA3">
        <w:rPr>
          <w:rFonts w:ascii="Arial" w:hAnsi="Arial" w:cs="Arial"/>
        </w:rPr>
        <w:t xml:space="preserve"> – MANUTENÇÃO DO TRANSPORTE ESCOLAR ENSINO FUNDAMENTAL</w:t>
      </w:r>
    </w:p>
    <w:p w14:paraId="33FE0842" w14:textId="77777777" w:rsidR="000B7457" w:rsidRPr="00DC4DA3" w:rsidRDefault="000B7457" w:rsidP="000B7457">
      <w:pPr>
        <w:jc w:val="both"/>
        <w:rPr>
          <w:rFonts w:ascii="Arial" w:hAnsi="Arial" w:cs="Arial"/>
        </w:rPr>
      </w:pPr>
      <w:r w:rsidRPr="00DC4DA3">
        <w:rPr>
          <w:rFonts w:ascii="Arial" w:hAnsi="Arial" w:cs="Arial"/>
        </w:rPr>
        <w:t>33903900000000 – OUTROS SERVIÇOS DE TERCEIROS – PESSOA JURÍDICA</w:t>
      </w:r>
    </w:p>
    <w:p w14:paraId="338FA644" w14:textId="77777777" w:rsidR="000B7457" w:rsidRPr="00DC4DA3" w:rsidRDefault="000B7457" w:rsidP="000B7457">
      <w:pPr>
        <w:jc w:val="both"/>
        <w:rPr>
          <w:rFonts w:ascii="Arial" w:hAnsi="Arial" w:cs="Arial"/>
        </w:rPr>
      </w:pPr>
    </w:p>
    <w:p w14:paraId="28EA53D3" w14:textId="77777777" w:rsidR="000B7457" w:rsidRPr="00DC4DA3" w:rsidRDefault="000B7457" w:rsidP="000B7457">
      <w:pPr>
        <w:jc w:val="both"/>
        <w:rPr>
          <w:rFonts w:ascii="Arial" w:hAnsi="Arial" w:cs="Arial"/>
        </w:rPr>
      </w:pPr>
      <w:r w:rsidRPr="00DC4DA3">
        <w:rPr>
          <w:rFonts w:ascii="Arial" w:hAnsi="Arial" w:cs="Arial"/>
        </w:rPr>
        <w:t>202</w:t>
      </w:r>
      <w:r>
        <w:rPr>
          <w:rFonts w:ascii="Arial" w:hAnsi="Arial" w:cs="Arial"/>
        </w:rPr>
        <w:t>6</w:t>
      </w:r>
      <w:r w:rsidRPr="00DC4DA3">
        <w:rPr>
          <w:rFonts w:ascii="Arial" w:hAnsi="Arial" w:cs="Arial"/>
        </w:rPr>
        <w:t xml:space="preserve"> – TRANSPORTE ESCOLAR ENSINO INFANTIL</w:t>
      </w:r>
    </w:p>
    <w:p w14:paraId="409E8651" w14:textId="77777777" w:rsidR="000B7457" w:rsidRPr="00DC4DA3" w:rsidRDefault="000B7457" w:rsidP="000B7457">
      <w:pPr>
        <w:jc w:val="both"/>
        <w:rPr>
          <w:rFonts w:ascii="Arial" w:hAnsi="Arial" w:cs="Arial"/>
        </w:rPr>
      </w:pPr>
      <w:r w:rsidRPr="00DC4DA3">
        <w:rPr>
          <w:rFonts w:ascii="Arial" w:hAnsi="Arial" w:cs="Arial"/>
        </w:rPr>
        <w:t>33903900000000 – OUTROS SERVIÇOS DE TERCEIROS – PESSOA JURÍDICA</w:t>
      </w:r>
    </w:p>
    <w:p w14:paraId="1C93A1E7" w14:textId="77777777" w:rsidR="000B7457" w:rsidRPr="00DC4DA3" w:rsidRDefault="000B7457" w:rsidP="000B7457">
      <w:pPr>
        <w:jc w:val="both"/>
        <w:rPr>
          <w:rFonts w:ascii="Arial" w:hAnsi="Arial" w:cs="Arial"/>
        </w:rPr>
      </w:pPr>
    </w:p>
    <w:p w14:paraId="66B6D18A" w14:textId="77777777" w:rsidR="000B7457" w:rsidRPr="00DC4DA3" w:rsidRDefault="000B7457" w:rsidP="000B7457">
      <w:pPr>
        <w:jc w:val="both"/>
        <w:rPr>
          <w:rFonts w:ascii="Arial" w:hAnsi="Arial" w:cs="Arial"/>
        </w:rPr>
      </w:pPr>
      <w:r w:rsidRPr="00DC4DA3">
        <w:rPr>
          <w:rFonts w:ascii="Arial" w:hAnsi="Arial" w:cs="Arial"/>
        </w:rPr>
        <w:t>07 – SECRETARIA DE OBRAS</w:t>
      </w:r>
    </w:p>
    <w:p w14:paraId="0E9184EF" w14:textId="77777777" w:rsidR="000B7457" w:rsidRPr="00DC4DA3" w:rsidRDefault="000B7457" w:rsidP="000B7457">
      <w:pPr>
        <w:jc w:val="both"/>
        <w:rPr>
          <w:rFonts w:ascii="Arial" w:hAnsi="Arial" w:cs="Arial"/>
        </w:rPr>
      </w:pPr>
      <w:r w:rsidRPr="00DC4DA3">
        <w:rPr>
          <w:rFonts w:ascii="Arial" w:hAnsi="Arial" w:cs="Arial"/>
        </w:rPr>
        <w:t>204</w:t>
      </w:r>
      <w:r>
        <w:rPr>
          <w:rFonts w:ascii="Arial" w:hAnsi="Arial" w:cs="Arial"/>
        </w:rPr>
        <w:t>9</w:t>
      </w:r>
      <w:r w:rsidRPr="00DC4DA3">
        <w:rPr>
          <w:rFonts w:ascii="Arial" w:hAnsi="Arial" w:cs="Arial"/>
        </w:rPr>
        <w:t xml:space="preserve"> – MANUTENÇÃO DAS MÁQUINAS E EQUIPAMENTOS RODOVIARIOS</w:t>
      </w:r>
    </w:p>
    <w:p w14:paraId="7FA58A94" w14:textId="77777777" w:rsidR="000B7457" w:rsidRPr="00DC4DA3" w:rsidRDefault="000B7457" w:rsidP="000B7457">
      <w:pPr>
        <w:jc w:val="both"/>
        <w:rPr>
          <w:rFonts w:ascii="Arial" w:hAnsi="Arial" w:cs="Arial"/>
        </w:rPr>
      </w:pPr>
      <w:r w:rsidRPr="00DC4DA3">
        <w:rPr>
          <w:rFonts w:ascii="Arial" w:hAnsi="Arial" w:cs="Arial"/>
        </w:rPr>
        <w:lastRenderedPageBreak/>
        <w:t>33903900000000 – OUTROS SERVIÇOS DE TERCEIROS – PESSOA JURÍDICA</w:t>
      </w:r>
    </w:p>
    <w:p w14:paraId="0CC25418" w14:textId="77777777" w:rsidR="000B7457" w:rsidRPr="00DC4DA3" w:rsidRDefault="000B7457" w:rsidP="000B7457">
      <w:pPr>
        <w:jc w:val="both"/>
        <w:rPr>
          <w:rFonts w:ascii="Arial" w:hAnsi="Arial" w:cs="Arial"/>
        </w:rPr>
      </w:pPr>
    </w:p>
    <w:p w14:paraId="1620C7CE" w14:textId="77777777" w:rsidR="000B7457" w:rsidRPr="00DC4DA3" w:rsidRDefault="000B7457" w:rsidP="000B7457">
      <w:pPr>
        <w:jc w:val="both"/>
        <w:rPr>
          <w:rFonts w:ascii="Arial" w:hAnsi="Arial" w:cs="Arial"/>
        </w:rPr>
      </w:pPr>
      <w:r w:rsidRPr="00DC4DA3">
        <w:rPr>
          <w:rFonts w:ascii="Arial" w:hAnsi="Arial" w:cs="Arial"/>
        </w:rPr>
        <w:t>08 – SECRETARIA DA AGRICULTURA</w:t>
      </w:r>
    </w:p>
    <w:p w14:paraId="029DEE53" w14:textId="77777777" w:rsidR="000B7457" w:rsidRPr="00DC4DA3" w:rsidRDefault="000B7457" w:rsidP="000B7457">
      <w:pPr>
        <w:jc w:val="both"/>
        <w:rPr>
          <w:rFonts w:ascii="Arial" w:hAnsi="Arial" w:cs="Arial"/>
        </w:rPr>
      </w:pPr>
      <w:r w:rsidRPr="00DC4DA3">
        <w:rPr>
          <w:rFonts w:ascii="Arial" w:hAnsi="Arial" w:cs="Arial"/>
        </w:rPr>
        <w:t>205</w:t>
      </w:r>
      <w:r>
        <w:rPr>
          <w:rFonts w:ascii="Arial" w:hAnsi="Arial" w:cs="Arial"/>
        </w:rPr>
        <w:t>6</w:t>
      </w:r>
      <w:r w:rsidRPr="00DC4DA3">
        <w:rPr>
          <w:rFonts w:ascii="Arial" w:hAnsi="Arial" w:cs="Arial"/>
        </w:rPr>
        <w:t xml:space="preserve"> – MANUTENÇÃO DE MÁQUINAS E VEÍCULOS DA AGRICULTURA</w:t>
      </w:r>
    </w:p>
    <w:p w14:paraId="28749487" w14:textId="3DAD1ED4" w:rsidR="0008523D" w:rsidRDefault="000B7457" w:rsidP="000B7457">
      <w:pPr>
        <w:jc w:val="both"/>
        <w:rPr>
          <w:rFonts w:ascii="Arial" w:hAnsi="Arial" w:cs="Arial"/>
        </w:rPr>
      </w:pPr>
      <w:r w:rsidRPr="00DC4DA3">
        <w:rPr>
          <w:rFonts w:ascii="Arial" w:hAnsi="Arial" w:cs="Arial"/>
        </w:rPr>
        <w:t>33903900000000 – OUTROS SERVIÇOS DE TERCEIROS – PESSOA JURÍDICA</w:t>
      </w:r>
    </w:p>
    <w:p w14:paraId="35848F92" w14:textId="3984A4BD" w:rsidR="0051633D" w:rsidRDefault="0051633D" w:rsidP="000B7457">
      <w:pPr>
        <w:jc w:val="both"/>
        <w:rPr>
          <w:rFonts w:ascii="Arial" w:hAnsi="Arial" w:cs="Arial"/>
        </w:rPr>
      </w:pPr>
    </w:p>
    <w:p w14:paraId="05B0B8E1" w14:textId="442EF8A1" w:rsidR="0051633D" w:rsidRPr="0051633D" w:rsidRDefault="0051633D" w:rsidP="0051633D">
      <w:pPr>
        <w:pStyle w:val="Corpodetexto"/>
        <w:spacing w:line="276" w:lineRule="auto"/>
        <w:rPr>
          <w:rFonts w:cs="Arial"/>
          <w:sz w:val="24"/>
        </w:rPr>
      </w:pPr>
      <w:r w:rsidRPr="0051633D">
        <w:rPr>
          <w:rFonts w:cs="Arial"/>
          <w:b/>
          <w:sz w:val="24"/>
        </w:rPr>
        <w:t>CLÁUSULA DÉCIMA PRIMEIRA</w:t>
      </w:r>
      <w:r w:rsidRPr="0051633D">
        <w:rPr>
          <w:rFonts w:cs="Arial"/>
          <w:sz w:val="24"/>
        </w:rPr>
        <w:t xml:space="preserve"> </w:t>
      </w:r>
      <w:r w:rsidRPr="0051633D">
        <w:rPr>
          <w:rFonts w:cs="Arial"/>
          <w:sz w:val="24"/>
        </w:rPr>
        <w:t>- A fiscalização e o acompanhamento da execução dos serviços prestados pela CONTRATADA ficarão a cargo d</w:t>
      </w:r>
      <w:r>
        <w:rPr>
          <w:rFonts w:cs="Arial"/>
          <w:sz w:val="24"/>
        </w:rPr>
        <w:t>o Secretário Municipal de Obras</w:t>
      </w:r>
      <w:r w:rsidRPr="0051633D">
        <w:rPr>
          <w:rFonts w:cs="Arial"/>
          <w:sz w:val="24"/>
        </w:rPr>
        <w:t>.</w:t>
      </w:r>
    </w:p>
    <w:p w14:paraId="4DC44345" w14:textId="77777777" w:rsidR="000B7457" w:rsidRPr="0051633D" w:rsidRDefault="000B7457" w:rsidP="000B7457">
      <w:pPr>
        <w:jc w:val="both"/>
        <w:rPr>
          <w:rFonts w:ascii="Arial" w:hAnsi="Arial" w:cs="Arial"/>
        </w:rPr>
      </w:pPr>
    </w:p>
    <w:p w14:paraId="1B72B691" w14:textId="60F7D2B4" w:rsidR="0008523D" w:rsidRPr="00F00239" w:rsidRDefault="0008523D" w:rsidP="0008523D">
      <w:pPr>
        <w:jc w:val="both"/>
        <w:rPr>
          <w:rFonts w:ascii="Arial" w:hAnsi="Arial" w:cs="Arial"/>
        </w:rPr>
      </w:pPr>
      <w:r w:rsidRPr="00F00239">
        <w:rPr>
          <w:rFonts w:ascii="Arial" w:hAnsi="Arial" w:cs="Arial"/>
          <w:b/>
        </w:rPr>
        <w:t xml:space="preserve">CLÁUSULA </w:t>
      </w:r>
      <w:r>
        <w:rPr>
          <w:rFonts w:ascii="Arial" w:hAnsi="Arial" w:cs="Arial"/>
          <w:b/>
        </w:rPr>
        <w:t xml:space="preserve">DÉCIMA </w:t>
      </w:r>
      <w:r w:rsidR="0051633D">
        <w:rPr>
          <w:rFonts w:ascii="Arial" w:hAnsi="Arial" w:cs="Arial"/>
          <w:b/>
        </w:rPr>
        <w:t>SEGUNDA</w:t>
      </w:r>
      <w:r>
        <w:rPr>
          <w:rFonts w:ascii="Arial" w:hAnsi="Arial" w:cs="Arial"/>
          <w:b/>
        </w:rPr>
        <w:t xml:space="preserve"> -</w:t>
      </w:r>
      <w:r w:rsidRPr="00F00239">
        <w:rPr>
          <w:rFonts w:ascii="Arial" w:hAnsi="Arial" w:cs="Arial"/>
        </w:rPr>
        <w:t xml:space="preserve"> Fica eleito o foro da Comarca de </w:t>
      </w:r>
      <w:r>
        <w:rPr>
          <w:rFonts w:ascii="Arial" w:hAnsi="Arial" w:cs="Arial"/>
        </w:rPr>
        <w:t xml:space="preserve">Casca - </w:t>
      </w:r>
      <w:r w:rsidRPr="00F00239">
        <w:rPr>
          <w:rFonts w:ascii="Arial" w:hAnsi="Arial" w:cs="Arial"/>
        </w:rPr>
        <w:t xml:space="preserve">RS para dirimir dúvidas ou questões oriundas do presente contrato. </w:t>
      </w:r>
    </w:p>
    <w:p w14:paraId="1AD2A302" w14:textId="77777777" w:rsidR="0008523D" w:rsidRPr="00F00239" w:rsidRDefault="0008523D" w:rsidP="0008523D">
      <w:pPr>
        <w:jc w:val="both"/>
        <w:rPr>
          <w:rFonts w:ascii="Arial" w:hAnsi="Arial" w:cs="Arial"/>
        </w:rPr>
      </w:pPr>
    </w:p>
    <w:p w14:paraId="1DC43E66" w14:textId="77777777" w:rsidR="0008523D" w:rsidRPr="00F00239" w:rsidRDefault="0008523D" w:rsidP="0008523D">
      <w:pPr>
        <w:jc w:val="both"/>
        <w:rPr>
          <w:rFonts w:ascii="Arial" w:hAnsi="Arial" w:cs="Arial"/>
        </w:rPr>
      </w:pPr>
      <w:r w:rsidRPr="00F00239">
        <w:rPr>
          <w:rFonts w:ascii="Arial" w:hAnsi="Arial" w:cs="Arial"/>
        </w:rPr>
        <w:tab/>
        <w:t>E por estarem assim, justos e contratados, assim assinam o presente instrumento para que surta seus jurídicos e legais efeitos, na presença de duas testemunhas.</w:t>
      </w:r>
    </w:p>
    <w:p w14:paraId="0C9A8B27" w14:textId="77777777" w:rsidR="0008523D" w:rsidRPr="00F00239" w:rsidRDefault="0008523D" w:rsidP="0008523D">
      <w:pPr>
        <w:jc w:val="both"/>
        <w:rPr>
          <w:rFonts w:ascii="Arial" w:hAnsi="Arial" w:cs="Arial"/>
        </w:rPr>
      </w:pPr>
    </w:p>
    <w:p w14:paraId="1FD8FE35" w14:textId="489B5809" w:rsidR="0008523D" w:rsidRPr="00F00239" w:rsidRDefault="0008523D" w:rsidP="0008523D">
      <w:pPr>
        <w:jc w:val="both"/>
        <w:rPr>
          <w:rFonts w:ascii="Arial" w:hAnsi="Arial" w:cs="Arial"/>
        </w:rPr>
      </w:pPr>
      <w:r w:rsidRPr="00F00239">
        <w:rPr>
          <w:rFonts w:ascii="Arial" w:hAnsi="Arial" w:cs="Arial"/>
        </w:rPr>
        <w:tab/>
      </w:r>
      <w:r>
        <w:rPr>
          <w:rFonts w:ascii="Arial" w:hAnsi="Arial" w:cs="Arial"/>
        </w:rPr>
        <w:t>Vanini</w:t>
      </w:r>
      <w:r w:rsidRPr="00F00239">
        <w:rPr>
          <w:rFonts w:ascii="Arial" w:hAnsi="Arial" w:cs="Arial"/>
        </w:rPr>
        <w:t xml:space="preserve"> (RS), ..... de .................. de 20</w:t>
      </w:r>
      <w:r>
        <w:rPr>
          <w:rFonts w:ascii="Arial" w:hAnsi="Arial" w:cs="Arial"/>
        </w:rPr>
        <w:t>2</w:t>
      </w:r>
      <w:r w:rsidR="000B7457">
        <w:rPr>
          <w:rFonts w:ascii="Arial" w:hAnsi="Arial" w:cs="Arial"/>
        </w:rPr>
        <w:t>4</w:t>
      </w:r>
      <w:r w:rsidRPr="00F00239">
        <w:rPr>
          <w:rFonts w:ascii="Arial" w:hAnsi="Arial" w:cs="Arial"/>
        </w:rPr>
        <w:t>.</w:t>
      </w:r>
    </w:p>
    <w:p w14:paraId="629D0314" w14:textId="77777777" w:rsidR="0008523D" w:rsidRPr="00F00239" w:rsidRDefault="0008523D" w:rsidP="0008523D">
      <w:pPr>
        <w:jc w:val="both"/>
        <w:rPr>
          <w:rFonts w:ascii="Arial" w:hAnsi="Arial" w:cs="Arial"/>
        </w:rPr>
      </w:pPr>
    </w:p>
    <w:p w14:paraId="3C8C0F93" w14:textId="77777777" w:rsidR="0008523D" w:rsidRPr="00F00239" w:rsidRDefault="0008523D" w:rsidP="0008523D">
      <w:pPr>
        <w:jc w:val="both"/>
        <w:rPr>
          <w:rFonts w:ascii="Arial" w:hAnsi="Arial" w:cs="Arial"/>
        </w:rPr>
      </w:pPr>
    </w:p>
    <w:p w14:paraId="643E5729" w14:textId="77777777" w:rsidR="0008523D" w:rsidRPr="00F00239" w:rsidRDefault="0008523D" w:rsidP="0008523D">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08523D" w:rsidRPr="00F00239" w14:paraId="4EBBE0C5" w14:textId="77777777" w:rsidTr="000B21C2">
        <w:tc>
          <w:tcPr>
            <w:tcW w:w="4570" w:type="dxa"/>
          </w:tcPr>
          <w:p w14:paraId="46A2BB27" w14:textId="77777777" w:rsidR="0008523D" w:rsidRPr="000B7457" w:rsidRDefault="0008523D" w:rsidP="000B21C2">
            <w:pPr>
              <w:jc w:val="center"/>
              <w:rPr>
                <w:rFonts w:ascii="Arial" w:hAnsi="Arial" w:cs="Arial"/>
              </w:rPr>
            </w:pPr>
            <w:r w:rsidRPr="000B7457">
              <w:rPr>
                <w:rFonts w:ascii="Arial" w:hAnsi="Arial" w:cs="Arial"/>
              </w:rPr>
              <w:t>______________________________</w:t>
            </w:r>
          </w:p>
          <w:p w14:paraId="6BF29949" w14:textId="77777777" w:rsidR="0008523D" w:rsidRPr="000B7457" w:rsidRDefault="0008523D" w:rsidP="000B21C2">
            <w:pPr>
              <w:jc w:val="center"/>
              <w:rPr>
                <w:rFonts w:ascii="Arial" w:hAnsi="Arial" w:cs="Arial"/>
              </w:rPr>
            </w:pPr>
            <w:r w:rsidRPr="000B7457">
              <w:rPr>
                <w:rFonts w:ascii="Arial" w:hAnsi="Arial" w:cs="Arial"/>
              </w:rPr>
              <w:t>Município de Vanini</w:t>
            </w:r>
          </w:p>
          <w:p w14:paraId="54EF88B8" w14:textId="77777777" w:rsidR="0008523D" w:rsidRPr="000B7457" w:rsidRDefault="0008523D" w:rsidP="000B21C2">
            <w:pPr>
              <w:jc w:val="center"/>
              <w:rPr>
                <w:rFonts w:ascii="Arial" w:hAnsi="Arial" w:cs="Arial"/>
              </w:rPr>
            </w:pPr>
            <w:r w:rsidRPr="000B7457">
              <w:rPr>
                <w:rFonts w:ascii="Arial" w:hAnsi="Arial" w:cs="Arial"/>
              </w:rPr>
              <w:t>CONTRATANTE</w:t>
            </w:r>
          </w:p>
        </w:tc>
        <w:tc>
          <w:tcPr>
            <w:tcW w:w="4320" w:type="dxa"/>
          </w:tcPr>
          <w:p w14:paraId="045CD6C9" w14:textId="0A8D20EC" w:rsidR="0008523D" w:rsidRPr="000B7457" w:rsidRDefault="0008523D" w:rsidP="000B21C2">
            <w:pPr>
              <w:jc w:val="center"/>
              <w:rPr>
                <w:rFonts w:ascii="Arial" w:hAnsi="Arial" w:cs="Arial"/>
              </w:rPr>
            </w:pPr>
            <w:r w:rsidRPr="000B7457">
              <w:rPr>
                <w:rFonts w:ascii="Arial" w:hAnsi="Arial" w:cs="Arial"/>
              </w:rPr>
              <w:t>_______________________________</w:t>
            </w:r>
          </w:p>
          <w:p w14:paraId="75015236" w14:textId="77777777" w:rsidR="0008523D" w:rsidRPr="000B7457" w:rsidRDefault="0008523D" w:rsidP="000B21C2">
            <w:pPr>
              <w:jc w:val="center"/>
              <w:rPr>
                <w:rFonts w:ascii="Arial" w:hAnsi="Arial" w:cs="Arial"/>
              </w:rPr>
            </w:pPr>
            <w:r w:rsidRPr="000B7457">
              <w:rPr>
                <w:rFonts w:ascii="Arial" w:hAnsi="Arial" w:cs="Arial"/>
              </w:rPr>
              <w:t>CONTRATADA</w:t>
            </w:r>
          </w:p>
        </w:tc>
      </w:tr>
    </w:tbl>
    <w:p w14:paraId="18AAC8D9" w14:textId="77777777" w:rsidR="0008523D" w:rsidRPr="00F00239" w:rsidRDefault="0008523D" w:rsidP="0008523D">
      <w:pPr>
        <w:jc w:val="both"/>
        <w:rPr>
          <w:rFonts w:ascii="Arial" w:hAnsi="Arial" w:cs="Arial"/>
        </w:rPr>
      </w:pPr>
    </w:p>
    <w:p w14:paraId="6AE7FA28" w14:textId="77777777" w:rsidR="0008523D" w:rsidRPr="00F00239" w:rsidRDefault="0008523D" w:rsidP="0008523D">
      <w:pPr>
        <w:pStyle w:val="Corpodetexto"/>
        <w:rPr>
          <w:rFonts w:cs="Arial"/>
          <w:sz w:val="24"/>
        </w:rPr>
      </w:pPr>
      <w:r w:rsidRPr="00F00239">
        <w:rPr>
          <w:rFonts w:cs="Arial"/>
          <w:sz w:val="24"/>
        </w:rPr>
        <w:t>TESTEMUNHAS:</w:t>
      </w:r>
    </w:p>
    <w:p w14:paraId="6074BBC1" w14:textId="77777777" w:rsidR="0008523D" w:rsidRPr="00F00239" w:rsidRDefault="0008523D" w:rsidP="0008523D">
      <w:pPr>
        <w:pStyle w:val="Corpodetexto"/>
        <w:rPr>
          <w:rFonts w:cs="Arial"/>
          <w:sz w:val="24"/>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08523D" w:rsidRPr="00F00239" w14:paraId="41E7C066" w14:textId="77777777" w:rsidTr="000B21C2">
        <w:tc>
          <w:tcPr>
            <w:tcW w:w="4570" w:type="dxa"/>
          </w:tcPr>
          <w:p w14:paraId="7953B240" w14:textId="77777777" w:rsidR="0008523D" w:rsidRPr="00F00239" w:rsidRDefault="0008523D" w:rsidP="000B21C2">
            <w:pPr>
              <w:jc w:val="center"/>
              <w:rPr>
                <w:rFonts w:ascii="Arial" w:hAnsi="Arial" w:cs="Arial"/>
              </w:rPr>
            </w:pPr>
            <w:r w:rsidRPr="00F00239">
              <w:rPr>
                <w:rFonts w:ascii="Arial" w:hAnsi="Arial" w:cs="Arial"/>
              </w:rPr>
              <w:t>______________________________</w:t>
            </w:r>
          </w:p>
          <w:p w14:paraId="1AEA4AF9" w14:textId="77777777" w:rsidR="0008523D" w:rsidRPr="00F00239" w:rsidRDefault="0008523D" w:rsidP="000B21C2">
            <w:pPr>
              <w:jc w:val="center"/>
              <w:rPr>
                <w:rFonts w:ascii="Arial" w:hAnsi="Arial" w:cs="Arial"/>
              </w:rPr>
            </w:pPr>
          </w:p>
        </w:tc>
        <w:tc>
          <w:tcPr>
            <w:tcW w:w="4320" w:type="dxa"/>
          </w:tcPr>
          <w:p w14:paraId="294AE08A" w14:textId="77777777" w:rsidR="0008523D" w:rsidRPr="00F00239" w:rsidRDefault="0008523D" w:rsidP="000B21C2">
            <w:pPr>
              <w:jc w:val="center"/>
              <w:rPr>
                <w:rFonts w:ascii="Arial" w:hAnsi="Arial" w:cs="Arial"/>
              </w:rPr>
            </w:pPr>
            <w:r w:rsidRPr="00F00239">
              <w:rPr>
                <w:rFonts w:ascii="Arial" w:hAnsi="Arial" w:cs="Arial"/>
              </w:rPr>
              <w:t>______________________________</w:t>
            </w:r>
          </w:p>
          <w:p w14:paraId="3894DCCF" w14:textId="77777777" w:rsidR="0008523D" w:rsidRPr="00F00239" w:rsidRDefault="0008523D" w:rsidP="000B21C2">
            <w:pPr>
              <w:jc w:val="center"/>
              <w:rPr>
                <w:rFonts w:ascii="Arial" w:hAnsi="Arial" w:cs="Arial"/>
              </w:rPr>
            </w:pPr>
          </w:p>
        </w:tc>
      </w:tr>
    </w:tbl>
    <w:p w14:paraId="72CCE2AB" w14:textId="77777777" w:rsidR="0008523D" w:rsidRDefault="0008523D" w:rsidP="0008523D">
      <w:pPr>
        <w:jc w:val="center"/>
        <w:rPr>
          <w:rFonts w:ascii="Arial" w:hAnsi="Arial" w:cs="Arial"/>
          <w:b/>
        </w:rPr>
      </w:pPr>
    </w:p>
    <w:p w14:paraId="25D76BDF" w14:textId="77777777" w:rsidR="001A3CBC" w:rsidRDefault="001A3CBC" w:rsidP="0008523D">
      <w:pPr>
        <w:rPr>
          <w:rFonts w:ascii="Arial" w:hAnsi="Arial" w:cs="Arial"/>
        </w:rPr>
      </w:pPr>
    </w:p>
    <w:sectPr w:rsidR="001A3CBC" w:rsidSect="007A0D4B">
      <w:footerReference w:type="even" r:id="rId12"/>
      <w:footerReference w:type="default" r:id="rId13"/>
      <w:pgSz w:w="12240" w:h="15840"/>
      <w:pgMar w:top="2410" w:right="900"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19B2" w14:textId="77777777" w:rsidR="001E1605" w:rsidRDefault="001E1605">
      <w:r>
        <w:separator/>
      </w:r>
    </w:p>
  </w:endnote>
  <w:endnote w:type="continuationSeparator" w:id="0">
    <w:p w14:paraId="43EE5136" w14:textId="77777777" w:rsidR="001E1605" w:rsidRDefault="001E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7D0" w14:textId="77777777" w:rsidR="000B21C2" w:rsidRDefault="000B21C2"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827409" w14:textId="77777777" w:rsidR="000B21C2" w:rsidRDefault="000B21C2" w:rsidP="00A3542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A81A" w14:textId="77777777" w:rsidR="000B21C2" w:rsidRDefault="000B21C2" w:rsidP="00A3542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4E0C" w14:textId="77777777" w:rsidR="001E1605" w:rsidRDefault="001E1605">
      <w:r>
        <w:separator/>
      </w:r>
    </w:p>
  </w:footnote>
  <w:footnote w:type="continuationSeparator" w:id="0">
    <w:p w14:paraId="68A68D01" w14:textId="77777777" w:rsidR="001E1605" w:rsidRDefault="001E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15:restartNumberingAfterBreak="0">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AD0069"/>
    <w:multiLevelType w:val="hybridMultilevel"/>
    <w:tmpl w:val="11B47B7A"/>
    <w:lvl w:ilvl="0" w:tplc="9CB8B172">
      <w:start w:val="9"/>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2" w15:restartNumberingAfterBreak="0">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15" w15:restartNumberingAfterBreak="0">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21"/>
  </w:num>
  <w:num w:numId="9">
    <w:abstractNumId w:val="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0"/>
  </w:num>
  <w:num w:numId="17">
    <w:abstractNumId w:val="6"/>
  </w:num>
  <w:num w:numId="18">
    <w:abstractNumId w:val="15"/>
  </w:num>
  <w:num w:numId="19">
    <w:abstractNumId w:val="2"/>
  </w:num>
  <w:num w:numId="20">
    <w:abstractNumId w:val="10"/>
  </w:num>
  <w:num w:numId="21">
    <w:abstractNumId w:val="13"/>
  </w:num>
  <w:num w:numId="22">
    <w:abstractNumId w:val="19"/>
  </w:num>
  <w:num w:numId="23">
    <w:abstractNumId w:val="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523D"/>
    <w:rsid w:val="000878E8"/>
    <w:rsid w:val="00092DD6"/>
    <w:rsid w:val="000A2E7D"/>
    <w:rsid w:val="000A436E"/>
    <w:rsid w:val="000A74B8"/>
    <w:rsid w:val="000B0647"/>
    <w:rsid w:val="000B21C2"/>
    <w:rsid w:val="000B44AF"/>
    <w:rsid w:val="000B61B5"/>
    <w:rsid w:val="000B7457"/>
    <w:rsid w:val="000C1B99"/>
    <w:rsid w:val="000D1FB8"/>
    <w:rsid w:val="000D48C9"/>
    <w:rsid w:val="000E32FD"/>
    <w:rsid w:val="000F1C52"/>
    <w:rsid w:val="000F450B"/>
    <w:rsid w:val="00125962"/>
    <w:rsid w:val="00132FF4"/>
    <w:rsid w:val="0013418C"/>
    <w:rsid w:val="00145395"/>
    <w:rsid w:val="0014580C"/>
    <w:rsid w:val="00146533"/>
    <w:rsid w:val="001519E4"/>
    <w:rsid w:val="00152FC9"/>
    <w:rsid w:val="001575A7"/>
    <w:rsid w:val="00167583"/>
    <w:rsid w:val="00177F25"/>
    <w:rsid w:val="00180AF9"/>
    <w:rsid w:val="001900EA"/>
    <w:rsid w:val="001911D4"/>
    <w:rsid w:val="00195A14"/>
    <w:rsid w:val="001A0364"/>
    <w:rsid w:val="001A3CBC"/>
    <w:rsid w:val="001A3DE9"/>
    <w:rsid w:val="001B0726"/>
    <w:rsid w:val="001B32E9"/>
    <w:rsid w:val="001B3964"/>
    <w:rsid w:val="001B402E"/>
    <w:rsid w:val="001C3B5F"/>
    <w:rsid w:val="001E1605"/>
    <w:rsid w:val="001E2AC9"/>
    <w:rsid w:val="001E329C"/>
    <w:rsid w:val="001E432A"/>
    <w:rsid w:val="001E6C6F"/>
    <w:rsid w:val="00212F00"/>
    <w:rsid w:val="002270E3"/>
    <w:rsid w:val="00232F64"/>
    <w:rsid w:val="0023536A"/>
    <w:rsid w:val="00247C6A"/>
    <w:rsid w:val="00247FBD"/>
    <w:rsid w:val="00252BB8"/>
    <w:rsid w:val="00255934"/>
    <w:rsid w:val="00263486"/>
    <w:rsid w:val="0028061B"/>
    <w:rsid w:val="00285F12"/>
    <w:rsid w:val="0029236C"/>
    <w:rsid w:val="00293B40"/>
    <w:rsid w:val="002A38FB"/>
    <w:rsid w:val="002A3F71"/>
    <w:rsid w:val="002A7C99"/>
    <w:rsid w:val="002B0856"/>
    <w:rsid w:val="002B0B8C"/>
    <w:rsid w:val="002B75BC"/>
    <w:rsid w:val="002B787A"/>
    <w:rsid w:val="002C0EA7"/>
    <w:rsid w:val="002C42EB"/>
    <w:rsid w:val="002C5DC8"/>
    <w:rsid w:val="002D093B"/>
    <w:rsid w:val="002D15DB"/>
    <w:rsid w:val="002D422B"/>
    <w:rsid w:val="002F08C8"/>
    <w:rsid w:val="002F2A2E"/>
    <w:rsid w:val="002F346B"/>
    <w:rsid w:val="002F4A04"/>
    <w:rsid w:val="00311ACE"/>
    <w:rsid w:val="00321D71"/>
    <w:rsid w:val="00324CDC"/>
    <w:rsid w:val="003275CE"/>
    <w:rsid w:val="00340318"/>
    <w:rsid w:val="00344723"/>
    <w:rsid w:val="00361C90"/>
    <w:rsid w:val="00362B54"/>
    <w:rsid w:val="00365843"/>
    <w:rsid w:val="00367AD1"/>
    <w:rsid w:val="00371BF0"/>
    <w:rsid w:val="00374BE9"/>
    <w:rsid w:val="00377952"/>
    <w:rsid w:val="00383EE8"/>
    <w:rsid w:val="00384DD0"/>
    <w:rsid w:val="00384F68"/>
    <w:rsid w:val="00386CFF"/>
    <w:rsid w:val="003A3711"/>
    <w:rsid w:val="003B336D"/>
    <w:rsid w:val="003B4D99"/>
    <w:rsid w:val="003B78AC"/>
    <w:rsid w:val="003C2CB9"/>
    <w:rsid w:val="003D2EC7"/>
    <w:rsid w:val="003D4BBE"/>
    <w:rsid w:val="003D5F0C"/>
    <w:rsid w:val="003D7202"/>
    <w:rsid w:val="003E69A8"/>
    <w:rsid w:val="003F1610"/>
    <w:rsid w:val="003F1B3E"/>
    <w:rsid w:val="00405C37"/>
    <w:rsid w:val="004075FB"/>
    <w:rsid w:val="00411466"/>
    <w:rsid w:val="004221BF"/>
    <w:rsid w:val="0043796A"/>
    <w:rsid w:val="00441763"/>
    <w:rsid w:val="0044222C"/>
    <w:rsid w:val="00450642"/>
    <w:rsid w:val="00473462"/>
    <w:rsid w:val="004A4F7E"/>
    <w:rsid w:val="004A755A"/>
    <w:rsid w:val="004D649C"/>
    <w:rsid w:val="004D7F71"/>
    <w:rsid w:val="004E607F"/>
    <w:rsid w:val="004F3F17"/>
    <w:rsid w:val="004F7BE3"/>
    <w:rsid w:val="00501F9E"/>
    <w:rsid w:val="0051205C"/>
    <w:rsid w:val="0051633D"/>
    <w:rsid w:val="00521CDD"/>
    <w:rsid w:val="0052473D"/>
    <w:rsid w:val="00535245"/>
    <w:rsid w:val="00546B59"/>
    <w:rsid w:val="0056636E"/>
    <w:rsid w:val="00570F6A"/>
    <w:rsid w:val="005713A4"/>
    <w:rsid w:val="005719FC"/>
    <w:rsid w:val="005730F6"/>
    <w:rsid w:val="005814E8"/>
    <w:rsid w:val="00583BD5"/>
    <w:rsid w:val="00583C34"/>
    <w:rsid w:val="00597CFA"/>
    <w:rsid w:val="005A423C"/>
    <w:rsid w:val="005A692F"/>
    <w:rsid w:val="005A76A0"/>
    <w:rsid w:val="005B3EC8"/>
    <w:rsid w:val="005B552C"/>
    <w:rsid w:val="005D7811"/>
    <w:rsid w:val="005E6376"/>
    <w:rsid w:val="00600461"/>
    <w:rsid w:val="006032A1"/>
    <w:rsid w:val="006125BA"/>
    <w:rsid w:val="006127BE"/>
    <w:rsid w:val="0061615B"/>
    <w:rsid w:val="006211D4"/>
    <w:rsid w:val="00622DA6"/>
    <w:rsid w:val="006230E6"/>
    <w:rsid w:val="0063205C"/>
    <w:rsid w:val="0063252F"/>
    <w:rsid w:val="00632B7F"/>
    <w:rsid w:val="00634392"/>
    <w:rsid w:val="00640779"/>
    <w:rsid w:val="006418A0"/>
    <w:rsid w:val="006437B4"/>
    <w:rsid w:val="006473EA"/>
    <w:rsid w:val="00650C79"/>
    <w:rsid w:val="00657313"/>
    <w:rsid w:val="00663A0A"/>
    <w:rsid w:val="00685168"/>
    <w:rsid w:val="006A0D51"/>
    <w:rsid w:val="006A7A43"/>
    <w:rsid w:val="006B0BCA"/>
    <w:rsid w:val="006D0684"/>
    <w:rsid w:val="006E69E6"/>
    <w:rsid w:val="006E7696"/>
    <w:rsid w:val="006F6A10"/>
    <w:rsid w:val="0070403F"/>
    <w:rsid w:val="00705D5E"/>
    <w:rsid w:val="00707B77"/>
    <w:rsid w:val="00730313"/>
    <w:rsid w:val="0073215C"/>
    <w:rsid w:val="00732962"/>
    <w:rsid w:val="00740C40"/>
    <w:rsid w:val="0074280B"/>
    <w:rsid w:val="00743384"/>
    <w:rsid w:val="00755F01"/>
    <w:rsid w:val="007562F6"/>
    <w:rsid w:val="0075688D"/>
    <w:rsid w:val="00762153"/>
    <w:rsid w:val="00766866"/>
    <w:rsid w:val="0078153A"/>
    <w:rsid w:val="00782093"/>
    <w:rsid w:val="00782470"/>
    <w:rsid w:val="0078752E"/>
    <w:rsid w:val="007879AE"/>
    <w:rsid w:val="007A0D4B"/>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5B4"/>
    <w:rsid w:val="00832D7C"/>
    <w:rsid w:val="00833632"/>
    <w:rsid w:val="00843BF1"/>
    <w:rsid w:val="00852203"/>
    <w:rsid w:val="008532CF"/>
    <w:rsid w:val="00854502"/>
    <w:rsid w:val="00866E25"/>
    <w:rsid w:val="00873953"/>
    <w:rsid w:val="00873D68"/>
    <w:rsid w:val="00880BD1"/>
    <w:rsid w:val="00883D06"/>
    <w:rsid w:val="00886825"/>
    <w:rsid w:val="00886CF0"/>
    <w:rsid w:val="00891546"/>
    <w:rsid w:val="00893720"/>
    <w:rsid w:val="00893A12"/>
    <w:rsid w:val="0089642F"/>
    <w:rsid w:val="008A294B"/>
    <w:rsid w:val="008A58D0"/>
    <w:rsid w:val="008A6467"/>
    <w:rsid w:val="008B4B40"/>
    <w:rsid w:val="008B5EF3"/>
    <w:rsid w:val="008C08D3"/>
    <w:rsid w:val="008C1DFC"/>
    <w:rsid w:val="008C2517"/>
    <w:rsid w:val="008C278B"/>
    <w:rsid w:val="008C3B4B"/>
    <w:rsid w:val="008C4DC7"/>
    <w:rsid w:val="008D174D"/>
    <w:rsid w:val="008D5FEC"/>
    <w:rsid w:val="008D6393"/>
    <w:rsid w:val="008E0161"/>
    <w:rsid w:val="008E074E"/>
    <w:rsid w:val="008E08C7"/>
    <w:rsid w:val="008E5C60"/>
    <w:rsid w:val="008E6699"/>
    <w:rsid w:val="008E7F3B"/>
    <w:rsid w:val="008F1F43"/>
    <w:rsid w:val="008F5BD6"/>
    <w:rsid w:val="00911295"/>
    <w:rsid w:val="00914B42"/>
    <w:rsid w:val="00915952"/>
    <w:rsid w:val="00917D63"/>
    <w:rsid w:val="0092097C"/>
    <w:rsid w:val="00920F15"/>
    <w:rsid w:val="009305EB"/>
    <w:rsid w:val="009429A5"/>
    <w:rsid w:val="00943348"/>
    <w:rsid w:val="00950636"/>
    <w:rsid w:val="00964BFA"/>
    <w:rsid w:val="009651CF"/>
    <w:rsid w:val="00971529"/>
    <w:rsid w:val="00977188"/>
    <w:rsid w:val="0098354F"/>
    <w:rsid w:val="00985E63"/>
    <w:rsid w:val="009868B7"/>
    <w:rsid w:val="009A25A6"/>
    <w:rsid w:val="009C338F"/>
    <w:rsid w:val="009C45B7"/>
    <w:rsid w:val="009C45C4"/>
    <w:rsid w:val="009C699F"/>
    <w:rsid w:val="009D2EEB"/>
    <w:rsid w:val="009D3505"/>
    <w:rsid w:val="009D5F4B"/>
    <w:rsid w:val="009D6AD7"/>
    <w:rsid w:val="009E6AF7"/>
    <w:rsid w:val="009F3101"/>
    <w:rsid w:val="009F6557"/>
    <w:rsid w:val="009F761D"/>
    <w:rsid w:val="00A007A5"/>
    <w:rsid w:val="00A00FB9"/>
    <w:rsid w:val="00A17336"/>
    <w:rsid w:val="00A2682A"/>
    <w:rsid w:val="00A30875"/>
    <w:rsid w:val="00A339BC"/>
    <w:rsid w:val="00A3542F"/>
    <w:rsid w:val="00A441CF"/>
    <w:rsid w:val="00A47E9B"/>
    <w:rsid w:val="00A523EC"/>
    <w:rsid w:val="00A5692D"/>
    <w:rsid w:val="00A60689"/>
    <w:rsid w:val="00A70185"/>
    <w:rsid w:val="00A7060D"/>
    <w:rsid w:val="00A761A9"/>
    <w:rsid w:val="00A81291"/>
    <w:rsid w:val="00A8341E"/>
    <w:rsid w:val="00A94A00"/>
    <w:rsid w:val="00AA3031"/>
    <w:rsid w:val="00AB0EA7"/>
    <w:rsid w:val="00AB18B4"/>
    <w:rsid w:val="00AB3731"/>
    <w:rsid w:val="00AC0B2F"/>
    <w:rsid w:val="00AC75B6"/>
    <w:rsid w:val="00AD3EEF"/>
    <w:rsid w:val="00AD5E05"/>
    <w:rsid w:val="00AD695E"/>
    <w:rsid w:val="00AE7311"/>
    <w:rsid w:val="00AE7FDB"/>
    <w:rsid w:val="00AF43BF"/>
    <w:rsid w:val="00B034F0"/>
    <w:rsid w:val="00B047B1"/>
    <w:rsid w:val="00B05FAE"/>
    <w:rsid w:val="00B07E1F"/>
    <w:rsid w:val="00B100A1"/>
    <w:rsid w:val="00B2223B"/>
    <w:rsid w:val="00B236AD"/>
    <w:rsid w:val="00B32249"/>
    <w:rsid w:val="00B37C6D"/>
    <w:rsid w:val="00B45534"/>
    <w:rsid w:val="00B52250"/>
    <w:rsid w:val="00B565EE"/>
    <w:rsid w:val="00B625C0"/>
    <w:rsid w:val="00B657C7"/>
    <w:rsid w:val="00B7040B"/>
    <w:rsid w:val="00B70E27"/>
    <w:rsid w:val="00B74209"/>
    <w:rsid w:val="00B75EC3"/>
    <w:rsid w:val="00B858DA"/>
    <w:rsid w:val="00B93511"/>
    <w:rsid w:val="00B96C8B"/>
    <w:rsid w:val="00BA1BED"/>
    <w:rsid w:val="00BA4795"/>
    <w:rsid w:val="00BC0999"/>
    <w:rsid w:val="00BC3673"/>
    <w:rsid w:val="00BD160B"/>
    <w:rsid w:val="00BD7609"/>
    <w:rsid w:val="00BD7D1E"/>
    <w:rsid w:val="00BE2EA4"/>
    <w:rsid w:val="00BE4A9D"/>
    <w:rsid w:val="00BE5802"/>
    <w:rsid w:val="00BF15F1"/>
    <w:rsid w:val="00BF2862"/>
    <w:rsid w:val="00BF55A8"/>
    <w:rsid w:val="00BF5B39"/>
    <w:rsid w:val="00C04BF2"/>
    <w:rsid w:val="00C061F3"/>
    <w:rsid w:val="00C205E2"/>
    <w:rsid w:val="00C21A8A"/>
    <w:rsid w:val="00C22B5F"/>
    <w:rsid w:val="00C30FBC"/>
    <w:rsid w:val="00C51EE9"/>
    <w:rsid w:val="00C75A4C"/>
    <w:rsid w:val="00C77585"/>
    <w:rsid w:val="00C9716E"/>
    <w:rsid w:val="00CA10AC"/>
    <w:rsid w:val="00CB2491"/>
    <w:rsid w:val="00CB51F6"/>
    <w:rsid w:val="00CD286A"/>
    <w:rsid w:val="00CF008B"/>
    <w:rsid w:val="00CF4867"/>
    <w:rsid w:val="00CF59C9"/>
    <w:rsid w:val="00CF5A0D"/>
    <w:rsid w:val="00D30244"/>
    <w:rsid w:val="00D312C0"/>
    <w:rsid w:val="00D33EA6"/>
    <w:rsid w:val="00D50647"/>
    <w:rsid w:val="00D5069F"/>
    <w:rsid w:val="00D5431B"/>
    <w:rsid w:val="00D83E63"/>
    <w:rsid w:val="00D871CA"/>
    <w:rsid w:val="00D91FC7"/>
    <w:rsid w:val="00D92A34"/>
    <w:rsid w:val="00D94EEF"/>
    <w:rsid w:val="00D97B4B"/>
    <w:rsid w:val="00DA0A5B"/>
    <w:rsid w:val="00DC3C0F"/>
    <w:rsid w:val="00DC4DA3"/>
    <w:rsid w:val="00DC77AF"/>
    <w:rsid w:val="00DC7B56"/>
    <w:rsid w:val="00DD51B0"/>
    <w:rsid w:val="00DD7CFD"/>
    <w:rsid w:val="00DE1295"/>
    <w:rsid w:val="00DE2FE0"/>
    <w:rsid w:val="00DF73CE"/>
    <w:rsid w:val="00E128E4"/>
    <w:rsid w:val="00E15A42"/>
    <w:rsid w:val="00E2192A"/>
    <w:rsid w:val="00E26213"/>
    <w:rsid w:val="00E50B41"/>
    <w:rsid w:val="00E56E90"/>
    <w:rsid w:val="00E6001D"/>
    <w:rsid w:val="00E64BA2"/>
    <w:rsid w:val="00E72C62"/>
    <w:rsid w:val="00E73081"/>
    <w:rsid w:val="00E77875"/>
    <w:rsid w:val="00E81400"/>
    <w:rsid w:val="00E90E4A"/>
    <w:rsid w:val="00E9607D"/>
    <w:rsid w:val="00EA1AE2"/>
    <w:rsid w:val="00EA5F9F"/>
    <w:rsid w:val="00EB2843"/>
    <w:rsid w:val="00EB3998"/>
    <w:rsid w:val="00EB528D"/>
    <w:rsid w:val="00EB5816"/>
    <w:rsid w:val="00EC3D8A"/>
    <w:rsid w:val="00EC7990"/>
    <w:rsid w:val="00ED02E8"/>
    <w:rsid w:val="00ED47E8"/>
    <w:rsid w:val="00ED6888"/>
    <w:rsid w:val="00EE0DAE"/>
    <w:rsid w:val="00EE3D82"/>
    <w:rsid w:val="00EE4680"/>
    <w:rsid w:val="00EE51B7"/>
    <w:rsid w:val="00EE78CA"/>
    <w:rsid w:val="00EF2BA0"/>
    <w:rsid w:val="00EF3823"/>
    <w:rsid w:val="00EF4619"/>
    <w:rsid w:val="00F046F4"/>
    <w:rsid w:val="00F04ABF"/>
    <w:rsid w:val="00F21E2C"/>
    <w:rsid w:val="00F26B8B"/>
    <w:rsid w:val="00F26D82"/>
    <w:rsid w:val="00F27A06"/>
    <w:rsid w:val="00F31B99"/>
    <w:rsid w:val="00F358F2"/>
    <w:rsid w:val="00F368FC"/>
    <w:rsid w:val="00F3710E"/>
    <w:rsid w:val="00F377E7"/>
    <w:rsid w:val="00F424EA"/>
    <w:rsid w:val="00F4528D"/>
    <w:rsid w:val="00F5373E"/>
    <w:rsid w:val="00F53CDC"/>
    <w:rsid w:val="00F577C1"/>
    <w:rsid w:val="00F76F03"/>
    <w:rsid w:val="00F81A0B"/>
    <w:rsid w:val="00F84FAA"/>
    <w:rsid w:val="00F87742"/>
    <w:rsid w:val="00F929BE"/>
    <w:rsid w:val="00FA38FD"/>
    <w:rsid w:val="00FA545F"/>
    <w:rsid w:val="00FB218A"/>
    <w:rsid w:val="00FB4CC6"/>
    <w:rsid w:val="00FC5CD1"/>
    <w:rsid w:val="00FD180D"/>
    <w:rsid w:val="00FE7287"/>
    <w:rsid w:val="00FF2E9E"/>
    <w:rsid w:val="00FF37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1AFB"/>
  <w15:docId w15:val="{80FF17A6-60C6-4C22-8D2B-1CB8716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rsid w:val="00685168"/>
    <w:pPr>
      <w:jc w:val="left"/>
    </w:pPr>
    <w:rPr>
      <w:rFonts w:eastAsia="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 w:type="character" w:styleId="MenoPendente">
    <w:name w:val="Unresolved Mention"/>
    <w:basedOn w:val="Fontepargpadro"/>
    <w:uiPriority w:val="99"/>
    <w:semiHidden/>
    <w:unhideWhenUsed/>
    <w:rsid w:val="00641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gaobanrisul.com.br" TargetMode="External"/><Relationship Id="rId4" Type="http://schemas.openxmlformats.org/officeDocument/2006/relationships/settings" Target="settings.xml"/><Relationship Id="rId9" Type="http://schemas.openxmlformats.org/officeDocument/2006/relationships/hyperlink" Target="http://www.prefeituradevanini.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B3AB-D344-4A51-BB7A-B58C9BAD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4294965593</TotalTime>
  <Pages>35</Pages>
  <Words>11417</Words>
  <Characters>61658</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ROBERTO NAVROSKI</cp:lastModifiedBy>
  <cp:revision>262</cp:revision>
  <cp:lastPrinted>2021-03-08T12:56:00Z</cp:lastPrinted>
  <dcterms:created xsi:type="dcterms:W3CDTF">2016-11-01T18:42:00Z</dcterms:created>
  <dcterms:modified xsi:type="dcterms:W3CDTF">2024-03-29T11:19:00Z</dcterms:modified>
</cp:coreProperties>
</file>